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2"/>
        <w:keepNext w:val="0"/>
        <w:keepLines w:val="0"/>
        <w:widowControl/>
        <w:suppressLineNumbers w:val="0"/>
        <w:autoSpaceDE w:val="0"/>
        <w:autoSpaceDN/>
        <w:spacing w:line="560" w:lineRule="exact"/>
        <w:ind w:left="0" w:firstLine="225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Style w:val="15"/>
          <w:rFonts w:hint="eastAsia" w:ascii="方正小标宋简体" w:hAnsi="方正小标宋简体" w:eastAsia="方正小标宋简体" w:cs="方正小标宋简体"/>
          <w:b w:val="0"/>
          <w:bCs w:val="0"/>
          <w:sz w:val="43"/>
          <w:szCs w:val="43"/>
        </w:rPr>
        <w:t>海口市项目支出绩效自评报告</w:t>
      </w:r>
      <w:r>
        <w:rPr>
          <w:rStyle w:val="15"/>
          <w:rFonts w:hint="eastAsia" w:ascii="方正小标宋简体" w:hAnsi="方正小标宋简体" w:eastAsia="方正小标宋简体" w:cs="方正小标宋简体"/>
          <w:b w:val="0"/>
          <w:bCs w:val="0"/>
        </w:rPr>
        <w:t xml:space="preserve"> </w:t>
      </w:r>
    </w:p>
    <w:p>
      <w:pPr>
        <w:pStyle w:val="12"/>
        <w:keepNext w:val="0"/>
        <w:keepLines w:val="0"/>
        <w:widowControl/>
        <w:suppressLineNumbers w:val="0"/>
        <w:autoSpaceDE w:val="0"/>
        <w:autoSpaceDN/>
        <w:spacing w:line="560" w:lineRule="exact"/>
        <w:ind w:left="0" w:firstLine="225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1"/>
          <w:szCs w:val="31"/>
        </w:rPr>
        <w:t xml:space="preserve"> </w:t>
      </w:r>
    </w:p>
    <w:p>
      <w:pPr>
        <w:pStyle w:val="14"/>
        <w:keepNext w:val="0"/>
        <w:keepLines w:val="0"/>
        <w:widowControl/>
        <w:suppressLineNumbers w:val="0"/>
        <w:autoSpaceDE w:val="0"/>
        <w:autoSpaceDN/>
        <w:spacing w:line="560" w:lineRule="exact"/>
        <w:ind w:left="0" w:firstLine="640" w:firstLineChars="200"/>
        <w:rPr>
          <w:rFonts w:hint="eastAsia" w:ascii="黑体" w:hAnsi="宋体" w:eastAsia="黑体" w:cs="黑体"/>
          <w:b w:val="0"/>
          <w:bCs w:val="0"/>
          <w:sz w:val="32"/>
          <w:szCs w:val="32"/>
        </w:rPr>
      </w:pPr>
      <w:r>
        <w:rPr>
          <w:rStyle w:val="16"/>
          <w:rFonts w:hint="eastAsia" w:ascii="黑体" w:hAnsi="宋体" w:eastAsia="黑体" w:cs="黑体"/>
          <w:b w:val="0"/>
          <w:bCs w:val="0"/>
          <w:sz w:val="32"/>
          <w:szCs w:val="32"/>
        </w:rPr>
        <w:t xml:space="preserve">一、项目概况    </w:t>
      </w:r>
    </w:p>
    <w:p>
      <w:pPr>
        <w:pStyle w:val="14"/>
        <w:keepNext w:val="0"/>
        <w:keepLines w:val="0"/>
        <w:widowControl/>
        <w:suppressLineNumbers w:val="0"/>
        <w:autoSpaceDE w:val="0"/>
        <w:autoSpaceDN/>
        <w:spacing w:line="560" w:lineRule="exact"/>
        <w:ind w:left="0" w:firstLine="640" w:firstLineChars="200"/>
        <w:rPr>
          <w:rStyle w:val="16"/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Style w:val="16"/>
          <w:rFonts w:hint="eastAsia" w:ascii="仿宋_GB2312" w:eastAsia="仿宋_GB2312" w:cs="仿宋_GB2312"/>
          <w:sz w:val="32"/>
          <w:szCs w:val="32"/>
          <w:lang w:val="en-US" w:eastAsia="zh-CN"/>
        </w:rPr>
        <w:t>2022年农村公路养护工程项目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both"/>
        <w:textAlignment w:val="auto"/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该项目位于海口市秀英区、龙华区、琼山区、美兰区，建设项目分别为：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大路桥重建工程、龙塘至龙桥至永兴至美安（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Y203）路面修复工程、东新线路面修复工程、府那线路面修复工程、罗案村A段（CU7Z）道路改造工程、农村公路安全提升工程。主要建设内容包括路基工程、路面工程、桥涵工程、交通工程等。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项目概算总投资2543.27万元，其中工程费2189.20万元，工程建设其他费233.55万元（其中建设单位管理费42.49万元; 土地使用及拆迁补偿费为12.37万元，最终金额以政府或行业主管部门批复为准），预备费120.52万元。</w:t>
      </w:r>
    </w:p>
    <w:p>
      <w:pPr>
        <w:pStyle w:val="14"/>
        <w:keepNext w:val="0"/>
        <w:keepLines w:val="0"/>
        <w:widowControl/>
        <w:suppressLineNumbers w:val="0"/>
        <w:autoSpaceDE w:val="0"/>
        <w:autoSpaceDN/>
        <w:spacing w:line="560" w:lineRule="exact"/>
        <w:ind w:left="0" w:firstLine="640" w:firstLineChars="200"/>
        <w:rPr>
          <w:rFonts w:hint="eastAsia" w:ascii="黑体" w:hAnsi="宋体" w:eastAsia="黑体" w:cs="黑体"/>
          <w:sz w:val="32"/>
          <w:szCs w:val="32"/>
        </w:rPr>
      </w:pPr>
      <w:r>
        <w:rPr>
          <w:rStyle w:val="16"/>
          <w:rFonts w:hint="eastAsia" w:ascii="黑体" w:hAnsi="宋体" w:eastAsia="黑体" w:cs="黑体"/>
          <w:sz w:val="32"/>
          <w:szCs w:val="32"/>
        </w:rPr>
        <w:t>二、资金支出情况</w:t>
      </w:r>
    </w:p>
    <w:p>
      <w:pPr>
        <w:pStyle w:val="14"/>
        <w:keepNext w:val="0"/>
        <w:keepLines w:val="0"/>
        <w:widowControl/>
        <w:suppressLineNumbers w:val="0"/>
        <w:autoSpaceDE w:val="0"/>
        <w:autoSpaceDN/>
        <w:spacing w:line="560" w:lineRule="exact"/>
        <w:ind w:left="0"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Style w:val="16"/>
          <w:rFonts w:hint="eastAsia" w:ascii="仿宋_GB2312" w:eastAsia="仿宋_GB2312" w:cs="仿宋_GB2312"/>
          <w:sz w:val="32"/>
          <w:szCs w:val="32"/>
        </w:rPr>
        <w:t>年内下达</w:t>
      </w:r>
      <w:r>
        <w:rPr>
          <w:rStyle w:val="16"/>
          <w:rFonts w:hint="eastAsia" w:ascii="仿宋_GB2312" w:eastAsia="仿宋_GB2312" w:cs="仿宋_GB2312"/>
          <w:sz w:val="32"/>
          <w:szCs w:val="32"/>
          <w:lang w:val="en-US" w:eastAsia="zh-CN"/>
        </w:rPr>
        <w:t>中央资金1043.62</w:t>
      </w:r>
      <w:bookmarkStart w:id="0" w:name="_GoBack"/>
      <w:bookmarkEnd w:id="0"/>
      <w:r>
        <w:rPr>
          <w:rStyle w:val="16"/>
          <w:rFonts w:hint="eastAsia" w:ascii="仿宋_GB2312" w:eastAsia="仿宋_GB2312" w:cs="仿宋_GB2312"/>
          <w:sz w:val="32"/>
          <w:szCs w:val="32"/>
          <w:lang w:val="en-US" w:eastAsia="zh-CN"/>
        </w:rPr>
        <w:t>万</w:t>
      </w:r>
      <w:r>
        <w:rPr>
          <w:rStyle w:val="16"/>
          <w:rFonts w:hint="eastAsia" w:ascii="仿宋_GB2312" w:eastAsia="仿宋_GB2312" w:cs="仿宋_GB2312"/>
          <w:sz w:val="32"/>
          <w:szCs w:val="32"/>
        </w:rPr>
        <w:t>元，因</w:t>
      </w:r>
      <w:r>
        <w:rPr>
          <w:rStyle w:val="16"/>
          <w:rFonts w:hint="eastAsia" w:ascii="仿宋_GB2312" w:eastAsia="仿宋_GB2312" w:cs="仿宋_GB2312"/>
          <w:sz w:val="32"/>
          <w:szCs w:val="32"/>
          <w:lang w:val="en-US" w:eastAsia="zh-CN"/>
        </w:rPr>
        <w:t>用地</w:t>
      </w:r>
      <w:r>
        <w:rPr>
          <w:rStyle w:val="16"/>
          <w:rFonts w:hint="eastAsia" w:ascii="仿宋_GB2312" w:eastAsia="仿宋_GB2312" w:cs="仿宋_GB2312"/>
          <w:sz w:val="32"/>
          <w:szCs w:val="32"/>
        </w:rPr>
        <w:t>问题，年内未支出。</w:t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mZWZlMWRkNTI5MDdiZDQ3NmQ4YjllNzA1MDBiZTcifQ=="/>
  </w:docVars>
  <w:rsids>
    <w:rsidRoot w:val="00000000"/>
    <w:rsid w:val="43BA0661"/>
    <w:rsid w:val="4C7F6AC0"/>
    <w:rsid w:val="51DA50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unhideWhenUsed/>
    <w:qFormat/>
    <w:uiPriority w:val="99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99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2">
    <w:name w:val="普通(网站) Char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3">
    <w:name w:val="15"/>
    <w:basedOn w:val="11"/>
    <w:qFormat/>
    <w:uiPriority w:val="0"/>
    <w:rPr>
      <w:rFonts w:hint="default" w:ascii="Times New Roman" w:hAnsi="Times New Roman" w:cs="Times New Roman"/>
    </w:rPr>
  </w:style>
  <w:style w:type="paragraph" w:customStyle="1" w:styleId="14">
    <w:name w:val="普通(网站) Char Char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5">
    <w:name w:val="16"/>
    <w:basedOn w:val="11"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16">
    <w:name w:val="10"/>
    <w:basedOn w:val="11"/>
    <w:qFormat/>
    <w:uiPriority w:val="0"/>
    <w:rPr>
      <w:rFonts w:hint="default" w:ascii="Times New Roman" w:hAnsi="Times New Roman" w:cs="Times New Roman"/>
    </w:rPr>
  </w:style>
  <w:style w:type="paragraph" w:customStyle="1" w:styleId="17">
    <w:name w:val="HTML 预设格式 Char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285</Words>
  <Characters>330</Characters>
  <Lines>1</Lines>
  <Paragraphs>1</Paragraphs>
  <TotalTime>15</TotalTime>
  <ScaleCrop>false</ScaleCrop>
  <LinksUpToDate>false</LinksUpToDate>
  <CharactersWithSpaces>337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2023-03-30T01:22:00Z</dcterms:created>
  <dc:creator>Administrator</dc:creator>
  <cp:lastModifiedBy>小小婕</cp:lastModifiedBy>
  <dcterms:modified xsi:type="dcterms:W3CDTF">2023-03-30T09:06:38Z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A874D420756A471FBE076107C193D63C</vt:lpwstr>
  </property>
</Properties>
</file>