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6B54" w:rsidRPr="00D60C9D" w:rsidRDefault="00D60C9D">
      <w:pPr>
        <w:jc w:val="center"/>
        <w:rPr>
          <w:rFonts w:ascii="黑体" w:eastAsia="黑体" w:hAnsi="ˎ̥"/>
          <w:sz w:val="44"/>
          <w:szCs w:val="44"/>
        </w:rPr>
      </w:pPr>
      <w:r w:rsidRPr="00D60C9D">
        <w:rPr>
          <w:rFonts w:ascii="黑体" w:eastAsia="黑体" w:hAnsi="ˎ̥" w:hint="eastAsia"/>
          <w:sz w:val="44"/>
          <w:szCs w:val="44"/>
        </w:rPr>
        <w:t>海口市交通运输部门（单位）</w:t>
      </w:r>
      <w:r w:rsidRPr="00D60C9D">
        <w:rPr>
          <w:rFonts w:ascii="黑体" w:eastAsia="黑体" w:hAnsi="ˎ̥" w:hint="eastAsia"/>
          <w:sz w:val="44"/>
          <w:szCs w:val="44"/>
        </w:rPr>
        <w:t>2020</w:t>
      </w:r>
      <w:r w:rsidRPr="00D60C9D">
        <w:rPr>
          <w:rFonts w:ascii="黑体" w:eastAsia="黑体" w:hAnsi="ˎ̥" w:hint="eastAsia"/>
          <w:sz w:val="44"/>
          <w:szCs w:val="44"/>
        </w:rPr>
        <w:t>年度</w:t>
      </w:r>
    </w:p>
    <w:p w:rsidR="00696B54" w:rsidRPr="00D60C9D" w:rsidRDefault="00C21E84">
      <w:pPr>
        <w:jc w:val="center"/>
        <w:rPr>
          <w:rFonts w:ascii="黑体" w:eastAsia="黑体" w:hAnsi="ˎ̥"/>
          <w:sz w:val="44"/>
          <w:szCs w:val="44"/>
        </w:rPr>
      </w:pPr>
      <w:r w:rsidRPr="00D60C9D">
        <w:rPr>
          <w:rFonts w:ascii="黑体" w:eastAsia="黑体" w:hAnsi="ˎ̥" w:hint="eastAsia"/>
          <w:sz w:val="44"/>
          <w:szCs w:val="44"/>
        </w:rPr>
        <w:t>部门决算公开情况说明</w:t>
      </w:r>
    </w:p>
    <w:p w:rsidR="00696B54" w:rsidRPr="00D60C9D" w:rsidRDefault="00696B54">
      <w:pPr>
        <w:jc w:val="center"/>
        <w:rPr>
          <w:rFonts w:ascii="黑体" w:eastAsia="黑体" w:hAnsi="ˎ̥"/>
          <w:sz w:val="44"/>
          <w:szCs w:val="44"/>
        </w:rPr>
      </w:pPr>
    </w:p>
    <w:p w:rsidR="00696B54" w:rsidRPr="00D60C9D" w:rsidRDefault="00696B54">
      <w:pPr>
        <w:jc w:val="center"/>
        <w:rPr>
          <w:rFonts w:ascii="黑体" w:eastAsia="黑体" w:hAnsi="ˎ̥"/>
          <w:b/>
          <w:sz w:val="32"/>
          <w:szCs w:val="32"/>
        </w:rPr>
      </w:pPr>
    </w:p>
    <w:p w:rsidR="00696B54" w:rsidRPr="00D60C9D" w:rsidRDefault="00D60C9D">
      <w:pPr>
        <w:jc w:val="center"/>
        <w:rPr>
          <w:rFonts w:ascii="黑体" w:eastAsia="黑体" w:hAnsi="黑体" w:cs="黑体"/>
          <w:sz w:val="44"/>
          <w:szCs w:val="44"/>
        </w:rPr>
      </w:pPr>
      <w:bookmarkStart w:id="0" w:name="_Toc11440_WPSOffice_Type2"/>
      <w:r w:rsidRPr="00D60C9D">
        <w:rPr>
          <w:rFonts w:ascii="黑体" w:eastAsia="黑体" w:hAnsi="黑体" w:cs="黑体" w:hint="eastAsia"/>
          <w:sz w:val="44"/>
          <w:szCs w:val="44"/>
        </w:rPr>
        <w:t>目</w:t>
      </w:r>
      <w:r w:rsidRPr="00D60C9D">
        <w:rPr>
          <w:rFonts w:ascii="黑体" w:eastAsia="黑体" w:hAnsi="黑体" w:cs="黑体" w:hint="eastAsia"/>
          <w:sz w:val="44"/>
          <w:szCs w:val="44"/>
        </w:rPr>
        <w:t xml:space="preserve">  </w:t>
      </w:r>
      <w:r w:rsidRPr="00D60C9D">
        <w:rPr>
          <w:rFonts w:ascii="黑体" w:eastAsia="黑体" w:hAnsi="黑体" w:cs="黑体" w:hint="eastAsia"/>
          <w:sz w:val="44"/>
          <w:szCs w:val="44"/>
        </w:rPr>
        <w:t>录</w:t>
      </w:r>
    </w:p>
    <w:p w:rsidR="00696B54" w:rsidRPr="00D60C9D" w:rsidRDefault="00696B54">
      <w:pPr>
        <w:pStyle w:val="WPSOffice1"/>
        <w:tabs>
          <w:tab w:val="right" w:leader="dot" w:pos="8306"/>
        </w:tabs>
        <w:rPr>
          <w:sz w:val="32"/>
          <w:szCs w:val="32"/>
        </w:rPr>
      </w:pPr>
      <w:hyperlink w:anchor="_Toc1704_WPSOffice_Level1" w:history="1">
        <w:r w:rsidR="00D60C9D" w:rsidRPr="00D60C9D">
          <w:rPr>
            <w:rFonts w:ascii="黑体" w:eastAsia="黑体" w:hAnsi="ˎ̥" w:hint="eastAsia"/>
            <w:sz w:val="32"/>
            <w:szCs w:val="32"/>
          </w:rPr>
          <w:t>第一部分</w:t>
        </w:r>
        <w:r w:rsidR="00D60C9D" w:rsidRPr="00D60C9D">
          <w:rPr>
            <w:rFonts w:ascii="黑体" w:eastAsia="黑体" w:hAnsi="ˎ̥" w:hint="eastAsia"/>
            <w:sz w:val="32"/>
            <w:szCs w:val="32"/>
          </w:rPr>
          <w:t xml:space="preserve"> </w:t>
        </w:r>
        <w:r w:rsidR="00D60C9D" w:rsidRPr="00D60C9D">
          <w:rPr>
            <w:rFonts w:ascii="黑体" w:eastAsia="黑体" w:hAnsi="ˎ̥" w:hint="eastAsia"/>
            <w:sz w:val="32"/>
            <w:szCs w:val="32"/>
          </w:rPr>
          <w:t>交通运输部门概况</w:t>
        </w:r>
        <w:r w:rsidR="00D60C9D" w:rsidRPr="00D60C9D">
          <w:rPr>
            <w:sz w:val="32"/>
            <w:szCs w:val="32"/>
          </w:rPr>
          <w:tab/>
        </w:r>
        <w:r w:rsidR="00D60C9D" w:rsidRPr="00D60C9D">
          <w:rPr>
            <w:rFonts w:hint="eastAsia"/>
            <w:sz w:val="32"/>
            <w:szCs w:val="32"/>
          </w:rPr>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0274_WPSOffice_Level2" w:history="1">
        <w:r w:rsidR="00D60C9D" w:rsidRPr="00D60C9D">
          <w:rPr>
            <w:rFonts w:ascii="仿宋" w:eastAsia="仿宋" w:hAnsi="仿宋" w:cs="仿宋" w:hint="eastAsia"/>
            <w:sz w:val="32"/>
            <w:szCs w:val="32"/>
          </w:rPr>
          <w:t>一、部门职责</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4833_WPSOffice_Level2" w:history="1">
        <w:r w:rsidR="00D60C9D" w:rsidRPr="00D60C9D">
          <w:rPr>
            <w:rFonts w:ascii="仿宋" w:eastAsia="仿宋" w:hAnsi="仿宋" w:cs="仿宋" w:hint="eastAsia"/>
            <w:sz w:val="32"/>
            <w:szCs w:val="32"/>
          </w:rPr>
          <w:t>二、机构设置</w:t>
        </w:r>
        <w:r w:rsidR="00D60C9D" w:rsidRPr="00D60C9D">
          <w:rPr>
            <w:rFonts w:ascii="仿宋" w:eastAsia="仿宋" w:hAnsi="仿宋" w:cs="仿宋" w:hint="eastAsia"/>
            <w:sz w:val="32"/>
            <w:szCs w:val="32"/>
          </w:rPr>
          <w:tab/>
          <w:t>3</w:t>
        </w:r>
      </w:hyperlink>
    </w:p>
    <w:p w:rsidR="00696B54" w:rsidRPr="00D60C9D" w:rsidRDefault="00696B54">
      <w:pPr>
        <w:pStyle w:val="WPSOffice1"/>
        <w:tabs>
          <w:tab w:val="right" w:leader="dot" w:pos="8306"/>
        </w:tabs>
        <w:rPr>
          <w:sz w:val="32"/>
          <w:szCs w:val="32"/>
        </w:rPr>
      </w:pPr>
      <w:hyperlink w:anchor="_Toc28253_WPSOffice_Level1" w:history="1">
        <w:r w:rsidR="00D60C9D" w:rsidRPr="00D60C9D">
          <w:rPr>
            <w:rFonts w:ascii="黑体" w:eastAsia="黑体" w:hAnsi="ˎ̥" w:hint="eastAsia"/>
            <w:sz w:val="32"/>
            <w:szCs w:val="32"/>
          </w:rPr>
          <w:t>第二部分</w:t>
        </w:r>
        <w:r w:rsidR="00D60C9D" w:rsidRPr="00D60C9D">
          <w:rPr>
            <w:rFonts w:ascii="黑体" w:eastAsia="黑体" w:hAnsi="ˎ̥" w:hint="eastAsia"/>
            <w:sz w:val="32"/>
            <w:szCs w:val="32"/>
          </w:rPr>
          <w:t xml:space="preserve">  </w:t>
        </w:r>
        <w:r w:rsidR="00D60C9D" w:rsidRPr="00D60C9D">
          <w:rPr>
            <w:rFonts w:ascii="黑体" w:eastAsia="黑体" w:hAnsi="ˎ̥" w:hint="eastAsia"/>
            <w:sz w:val="32"/>
            <w:szCs w:val="32"/>
          </w:rPr>
          <w:t>交通运输部门</w:t>
        </w:r>
        <w:r w:rsidR="00D60C9D" w:rsidRPr="00D60C9D">
          <w:rPr>
            <w:rFonts w:ascii="黑体" w:eastAsia="黑体" w:hAnsi="ˎ̥" w:hint="eastAsia"/>
            <w:sz w:val="32"/>
            <w:szCs w:val="32"/>
          </w:rPr>
          <w:t>2020</w:t>
        </w:r>
        <w:r w:rsidR="00D60C9D" w:rsidRPr="00D60C9D">
          <w:rPr>
            <w:rFonts w:ascii="黑体" w:eastAsia="黑体" w:hAnsi="ˎ̥" w:hint="eastAsia"/>
            <w:sz w:val="32"/>
            <w:szCs w:val="32"/>
          </w:rPr>
          <w:t>年度部门决算公开表</w:t>
        </w:r>
        <w:r w:rsidR="00D60C9D" w:rsidRPr="00D60C9D">
          <w:rPr>
            <w:sz w:val="32"/>
            <w:szCs w:val="32"/>
          </w:rPr>
          <w:tab/>
        </w:r>
        <w:r w:rsidR="00D60C9D" w:rsidRPr="00D60C9D">
          <w:rPr>
            <w:rFonts w:hint="eastAsia"/>
            <w:sz w:val="32"/>
            <w:szCs w:val="32"/>
          </w:rPr>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1518_WPSOffice_Level2" w:history="1">
        <w:r w:rsidR="00D60C9D" w:rsidRPr="00D60C9D">
          <w:rPr>
            <w:rFonts w:ascii="仿宋" w:eastAsia="仿宋" w:hAnsi="仿宋" w:cs="仿宋" w:hint="eastAsia"/>
            <w:sz w:val="32"/>
            <w:szCs w:val="32"/>
          </w:rPr>
          <w:t>一、收入支出决算公开表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8622_WPSOffice_Level2" w:history="1">
        <w:r w:rsidR="00D60C9D" w:rsidRPr="00D60C9D">
          <w:rPr>
            <w:rFonts w:ascii="仿宋" w:eastAsia="仿宋" w:hAnsi="仿宋" w:cs="仿宋" w:hint="eastAsia"/>
            <w:sz w:val="32"/>
            <w:szCs w:val="32"/>
          </w:rPr>
          <w:t>二、收入决算公开表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5489_WPSOffice_Level2" w:history="1">
        <w:r w:rsidR="00D60C9D" w:rsidRPr="00D60C9D">
          <w:rPr>
            <w:rFonts w:ascii="仿宋" w:eastAsia="仿宋" w:hAnsi="仿宋" w:cs="仿宋" w:hint="eastAsia"/>
            <w:sz w:val="32"/>
            <w:szCs w:val="32"/>
          </w:rPr>
          <w:t>三、支出决算公开表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3493_WPSOffice_Level2" w:history="1">
        <w:r w:rsidR="00D60C9D" w:rsidRPr="00D60C9D">
          <w:rPr>
            <w:rFonts w:ascii="仿宋" w:eastAsia="仿宋" w:hAnsi="仿宋" w:cs="仿宋" w:hint="eastAsia"/>
            <w:sz w:val="32"/>
            <w:szCs w:val="32"/>
          </w:rPr>
          <w:t>四、财政拨款收入支出决算公开表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7879_WPSOffice_Level2" w:history="1">
        <w:r w:rsidR="00D60C9D" w:rsidRPr="00D60C9D">
          <w:rPr>
            <w:rFonts w:ascii="仿宋" w:eastAsia="仿宋" w:hAnsi="仿宋" w:cs="仿宋" w:hint="eastAsia"/>
            <w:sz w:val="32"/>
            <w:szCs w:val="32"/>
          </w:rPr>
          <w:t>五、一般公共预算财政拨款收入支出决算公开表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8373_WPSOffice_Level2" w:history="1">
        <w:r w:rsidR="00D60C9D" w:rsidRPr="00D60C9D">
          <w:rPr>
            <w:rFonts w:ascii="仿宋" w:eastAsia="仿宋" w:hAnsi="仿宋" w:cs="仿宋" w:hint="eastAsia"/>
            <w:sz w:val="32"/>
            <w:szCs w:val="32"/>
          </w:rPr>
          <w:t>六、一般公共预算财政拨款基本支出决算公开表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820_WPSOffice_Level2" w:history="1">
        <w:r w:rsidR="00D60C9D" w:rsidRPr="00D60C9D">
          <w:rPr>
            <w:rFonts w:ascii="仿宋" w:eastAsia="仿宋" w:hAnsi="仿宋" w:cs="仿宋" w:hint="eastAsia"/>
            <w:sz w:val="32"/>
            <w:szCs w:val="32"/>
          </w:rPr>
          <w:t>七、政府性基金预算财政拨款收入支出决算公开表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820_WPSOffice_Level2" w:history="1">
        <w:r w:rsidR="00D60C9D" w:rsidRPr="00D60C9D">
          <w:rPr>
            <w:rFonts w:ascii="仿宋" w:eastAsia="仿宋" w:hAnsi="仿宋" w:cs="仿宋" w:hint="eastAsia"/>
            <w:sz w:val="32"/>
            <w:szCs w:val="32"/>
          </w:rPr>
          <w:t>八、国有资本</w:t>
        </w:r>
        <w:r w:rsidR="00D60C9D" w:rsidRPr="00D60C9D">
          <w:rPr>
            <w:rFonts w:ascii="仿宋" w:eastAsia="仿宋" w:hAnsi="仿宋" w:cs="仿宋" w:hint="eastAsia"/>
            <w:sz w:val="32"/>
            <w:szCs w:val="32"/>
          </w:rPr>
          <w:t>经营预算财政拨款收入支出决算公开表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1310_WPSOffice_Level2" w:history="1">
        <w:r w:rsidR="00D60C9D" w:rsidRPr="00D60C9D">
          <w:rPr>
            <w:rFonts w:ascii="仿宋" w:eastAsia="仿宋" w:hAnsi="仿宋" w:cs="仿宋" w:hint="eastAsia"/>
            <w:sz w:val="32"/>
            <w:szCs w:val="32"/>
          </w:rPr>
          <w:t>九、一般公共预算财政拨款“三公”经费支出决算公开表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1310_WPSOffice_Level2" w:history="1">
        <w:r w:rsidR="00D60C9D" w:rsidRPr="00D60C9D">
          <w:rPr>
            <w:rFonts w:ascii="仿宋" w:eastAsia="仿宋" w:hAnsi="仿宋" w:cs="仿宋" w:hint="eastAsia"/>
            <w:sz w:val="32"/>
            <w:szCs w:val="32"/>
          </w:rPr>
          <w:t>十、政府性基金预算财政拨款“三公”经费支出决算公开表</w:t>
        </w:r>
        <w:r w:rsidR="00D60C9D" w:rsidRPr="00D60C9D">
          <w:rPr>
            <w:rFonts w:ascii="仿宋" w:eastAsia="仿宋" w:hAnsi="仿宋" w:cs="仿宋" w:hint="eastAsia"/>
            <w:sz w:val="32"/>
            <w:szCs w:val="32"/>
          </w:rPr>
          <w:tab/>
        </w:r>
      </w:hyperlink>
      <w:r w:rsidR="00D60C9D" w:rsidRPr="00D60C9D">
        <w:rPr>
          <w:rFonts w:ascii="仿宋" w:eastAsia="仿宋" w:hAnsi="仿宋" w:cs="仿宋" w:hint="eastAsia"/>
          <w:sz w:val="32"/>
          <w:szCs w:val="32"/>
        </w:rPr>
        <w:t>3</w:t>
      </w:r>
    </w:p>
    <w:p w:rsidR="00696B54" w:rsidRPr="00D60C9D" w:rsidRDefault="00696B54">
      <w:pPr>
        <w:pStyle w:val="WPSOffice2"/>
        <w:tabs>
          <w:tab w:val="right" w:leader="dot" w:pos="8306"/>
        </w:tabs>
        <w:ind w:leftChars="0"/>
        <w:rPr>
          <w:rFonts w:ascii="仿宋" w:eastAsia="仿宋" w:hAnsi="仿宋" w:cs="仿宋"/>
          <w:sz w:val="32"/>
          <w:szCs w:val="32"/>
        </w:rPr>
      </w:pPr>
      <w:hyperlink w:anchor="_Toc21310_WPSOffice_Level2" w:history="1">
        <w:r w:rsidR="00D60C9D" w:rsidRPr="00D60C9D">
          <w:rPr>
            <w:rFonts w:ascii="仿宋" w:eastAsia="仿宋" w:hAnsi="仿宋" w:cs="仿宋" w:hint="eastAsia"/>
            <w:sz w:val="32"/>
            <w:szCs w:val="32"/>
          </w:rPr>
          <w:t>十一、国有资本经营预算财政拨款“三公”经费支出决算公开表</w:t>
        </w:r>
        <w:r w:rsidR="00D60C9D" w:rsidRPr="00D60C9D">
          <w:rPr>
            <w:rFonts w:ascii="仿宋" w:eastAsia="仿宋" w:hAnsi="仿宋" w:cs="仿宋" w:hint="eastAsia"/>
            <w:sz w:val="32"/>
            <w:szCs w:val="32"/>
          </w:rPr>
          <w:tab/>
          <w:t>3</w:t>
        </w:r>
      </w:hyperlink>
    </w:p>
    <w:p w:rsidR="00696B54" w:rsidRPr="00D60C9D" w:rsidRDefault="00696B54">
      <w:pPr>
        <w:pStyle w:val="WPSOffice1"/>
        <w:tabs>
          <w:tab w:val="right" w:leader="dot" w:pos="8306"/>
        </w:tabs>
        <w:rPr>
          <w:sz w:val="32"/>
          <w:szCs w:val="32"/>
        </w:rPr>
      </w:pPr>
      <w:hyperlink w:anchor="_Toc27590_WPSOffice_Level1" w:history="1">
        <w:r w:rsidR="00D60C9D" w:rsidRPr="00D60C9D">
          <w:rPr>
            <w:rFonts w:ascii="黑体" w:eastAsia="黑体" w:hAnsi="黑体" w:cs="黑体" w:hint="eastAsia"/>
            <w:sz w:val="32"/>
            <w:szCs w:val="32"/>
          </w:rPr>
          <w:t>第三部分</w:t>
        </w:r>
        <w:r w:rsidR="00D60C9D" w:rsidRPr="00D60C9D">
          <w:rPr>
            <w:rFonts w:ascii="黑体" w:eastAsia="黑体" w:hAnsi="ˎ̥" w:hint="eastAsia"/>
            <w:sz w:val="32"/>
            <w:szCs w:val="32"/>
          </w:rPr>
          <w:t>交通运输部门</w:t>
        </w:r>
        <w:r w:rsidR="00D60C9D" w:rsidRPr="00D60C9D">
          <w:rPr>
            <w:rFonts w:ascii="黑体" w:eastAsia="黑体" w:hAnsi="ˎ̥" w:hint="eastAsia"/>
            <w:sz w:val="32"/>
            <w:szCs w:val="32"/>
          </w:rPr>
          <w:t>2020</w:t>
        </w:r>
        <w:r w:rsidR="00D60C9D" w:rsidRPr="00D60C9D">
          <w:rPr>
            <w:rFonts w:ascii="黑体" w:eastAsia="黑体" w:hAnsi="ˎ̥" w:hint="eastAsia"/>
            <w:sz w:val="32"/>
            <w:szCs w:val="32"/>
          </w:rPr>
          <w:t>年度部门决算情况说明</w:t>
        </w:r>
        <w:r w:rsidR="00D60C9D" w:rsidRPr="00D60C9D">
          <w:rPr>
            <w:sz w:val="32"/>
            <w:szCs w:val="32"/>
          </w:rPr>
          <w:tab/>
        </w:r>
        <w:r w:rsidR="00D60C9D" w:rsidRPr="00D60C9D">
          <w:rPr>
            <w:rFonts w:hint="eastAsia"/>
            <w:sz w:val="32"/>
            <w:szCs w:val="32"/>
          </w:rPr>
          <w:t>4</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21737_WPSOffice_Level2" w:history="1">
        <w:r w:rsidR="00D60C9D" w:rsidRPr="00D60C9D">
          <w:rPr>
            <w:rFonts w:ascii="仿宋" w:eastAsia="仿宋" w:hAnsi="仿宋" w:cs="仿宋" w:hint="eastAsia"/>
            <w:bCs/>
            <w:sz w:val="32"/>
            <w:szCs w:val="32"/>
          </w:rPr>
          <w:t>一、收入支出决算总体情况说明</w:t>
        </w:r>
        <w:r w:rsidR="00D60C9D" w:rsidRPr="00D60C9D">
          <w:rPr>
            <w:rFonts w:ascii="仿宋" w:eastAsia="仿宋" w:hAnsi="仿宋" w:cs="仿宋" w:hint="eastAsia"/>
            <w:sz w:val="32"/>
            <w:szCs w:val="32"/>
          </w:rPr>
          <w:tab/>
          <w:t>4</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二、收入决算情况说明</w:t>
        </w:r>
        <w:r w:rsidR="00D60C9D" w:rsidRPr="00D60C9D">
          <w:rPr>
            <w:rFonts w:ascii="仿宋" w:eastAsia="仿宋" w:hAnsi="仿宋" w:cs="仿宋" w:hint="eastAsia"/>
            <w:sz w:val="32"/>
            <w:szCs w:val="32"/>
          </w:rPr>
          <w:tab/>
          <w:t>5</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三、支出决算情况说明</w:t>
        </w:r>
        <w:r w:rsidR="00D60C9D" w:rsidRPr="00D60C9D">
          <w:rPr>
            <w:rFonts w:ascii="仿宋" w:eastAsia="仿宋" w:hAnsi="仿宋" w:cs="仿宋" w:hint="eastAsia"/>
            <w:sz w:val="32"/>
            <w:szCs w:val="32"/>
          </w:rPr>
          <w:tab/>
          <w:t>5</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四、财政拨款收入支出决算情况说明</w:t>
        </w:r>
        <w:r w:rsidR="00D60C9D" w:rsidRPr="00D60C9D">
          <w:rPr>
            <w:rFonts w:ascii="仿宋" w:eastAsia="仿宋" w:hAnsi="仿宋" w:cs="仿宋" w:hint="eastAsia"/>
            <w:sz w:val="32"/>
            <w:szCs w:val="32"/>
          </w:rPr>
          <w:tab/>
          <w:t>5</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五、一般公共预算财政拨款支出决算情况说明</w:t>
        </w:r>
        <w:r w:rsidR="00D60C9D" w:rsidRPr="00D60C9D">
          <w:rPr>
            <w:rFonts w:ascii="仿宋" w:eastAsia="仿宋" w:hAnsi="仿宋" w:cs="仿宋" w:hint="eastAsia"/>
            <w:sz w:val="32"/>
            <w:szCs w:val="32"/>
          </w:rPr>
          <w:tab/>
          <w:t>6</w:t>
        </w:r>
      </w:hyperlink>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六、一般公共预算财政拨款基本支出决算情况说明</w:t>
        </w:r>
      </w:hyperlink>
      <w:r w:rsidR="00D60C9D" w:rsidRPr="00D60C9D">
        <w:rPr>
          <w:rFonts w:ascii="仿宋" w:eastAsia="仿宋" w:hAnsi="仿宋" w:cs="仿宋" w:hint="eastAsia"/>
          <w:sz w:val="32"/>
          <w:szCs w:val="32"/>
        </w:rPr>
        <w:tab/>
        <w:t>7</w:t>
      </w:r>
    </w:p>
    <w:p w:rsidR="00696B54" w:rsidRPr="00D60C9D" w:rsidRDefault="00D60C9D">
      <w:pPr>
        <w:pStyle w:val="WPSOffice2"/>
        <w:numPr>
          <w:ilvl w:val="0"/>
          <w:numId w:val="1"/>
        </w:numPr>
        <w:tabs>
          <w:tab w:val="right" w:leader="dot" w:pos="8306"/>
        </w:tabs>
        <w:ind w:leftChars="0"/>
        <w:rPr>
          <w:rFonts w:ascii="仿宋" w:eastAsia="仿宋" w:hAnsi="仿宋" w:cs="仿宋"/>
          <w:sz w:val="32"/>
          <w:szCs w:val="32"/>
        </w:rPr>
      </w:pPr>
      <w:r w:rsidRPr="00D60C9D">
        <w:rPr>
          <w:rFonts w:ascii="仿宋" w:eastAsia="仿宋" w:hAnsi="仿宋" w:cs="仿宋" w:hint="eastAsia"/>
          <w:bCs/>
          <w:sz w:val="32"/>
          <w:szCs w:val="32"/>
        </w:rPr>
        <w:t>政府性基金预算财政拨款支出决算情况说明</w:t>
      </w:r>
      <w:r w:rsidRPr="00D60C9D">
        <w:rPr>
          <w:rFonts w:ascii="仿宋" w:eastAsia="仿宋" w:hAnsi="仿宋" w:cs="仿宋" w:hint="eastAsia"/>
          <w:sz w:val="32"/>
          <w:szCs w:val="32"/>
        </w:rPr>
        <w:tab/>
        <w:t>8</w:t>
      </w:r>
    </w:p>
    <w:p w:rsidR="00696B54" w:rsidRPr="00D60C9D" w:rsidRDefault="00D60C9D">
      <w:pPr>
        <w:pStyle w:val="WPSOffice2"/>
        <w:numPr>
          <w:ilvl w:val="0"/>
          <w:numId w:val="1"/>
        </w:numPr>
        <w:tabs>
          <w:tab w:val="right" w:leader="dot" w:pos="8306"/>
        </w:tabs>
        <w:ind w:leftChars="0"/>
        <w:rPr>
          <w:rFonts w:ascii="仿宋" w:eastAsia="仿宋" w:hAnsi="仿宋" w:cs="仿宋"/>
          <w:sz w:val="32"/>
          <w:szCs w:val="32"/>
        </w:rPr>
      </w:pPr>
      <w:r w:rsidRPr="00D60C9D">
        <w:rPr>
          <w:rFonts w:ascii="仿宋" w:eastAsia="仿宋" w:hAnsi="仿宋" w:cs="仿宋" w:hint="eastAsia"/>
          <w:bCs/>
          <w:sz w:val="32"/>
          <w:szCs w:val="32"/>
        </w:rPr>
        <w:t>国有资本经营预算财政拨款支出决算情况说明</w:t>
      </w:r>
      <w:r w:rsidRPr="00D60C9D">
        <w:rPr>
          <w:rFonts w:ascii="仿宋" w:eastAsia="仿宋" w:hAnsi="仿宋" w:cs="仿宋" w:hint="eastAsia"/>
          <w:sz w:val="32"/>
          <w:szCs w:val="32"/>
        </w:rPr>
        <w:tab/>
        <w:t>8</w:t>
      </w:r>
    </w:p>
    <w:p w:rsidR="00696B54" w:rsidRPr="00D60C9D" w:rsidRDefault="00696B54">
      <w:pPr>
        <w:rPr>
          <w:rFonts w:ascii="仿宋" w:eastAsia="仿宋" w:hAnsi="仿宋" w:cs="仿宋"/>
          <w:w w:val="98"/>
          <w:sz w:val="32"/>
          <w:szCs w:val="32"/>
        </w:rPr>
      </w:pPr>
      <w:r w:rsidRPr="00D60C9D">
        <w:rPr>
          <w:rFonts w:ascii="仿宋" w:eastAsia="仿宋" w:hAnsi="仿宋" w:cs="仿宋" w:hint="eastAsia"/>
          <w:sz w:val="32"/>
          <w:szCs w:val="32"/>
        </w:rPr>
        <w:fldChar w:fldCharType="begin"/>
      </w:r>
      <w:r w:rsidR="00D60C9D" w:rsidRPr="00D60C9D">
        <w:rPr>
          <w:rFonts w:ascii="仿宋" w:eastAsia="仿宋" w:hAnsi="仿宋" w:cs="仿宋" w:hint="eastAsia"/>
          <w:sz w:val="32"/>
          <w:szCs w:val="32"/>
        </w:rPr>
        <w:instrText xml:space="preserve"> HYPERLINK \l _Toc5978_WPSOffice_Level2 </w:instrText>
      </w:r>
      <w:r w:rsidRPr="00D60C9D">
        <w:rPr>
          <w:rFonts w:ascii="仿宋" w:eastAsia="仿宋" w:hAnsi="仿宋" w:cs="仿宋" w:hint="eastAsia"/>
          <w:sz w:val="32"/>
          <w:szCs w:val="32"/>
        </w:rPr>
        <w:fldChar w:fldCharType="separate"/>
      </w:r>
      <w:r w:rsidR="00D60C9D" w:rsidRPr="00D60C9D">
        <w:rPr>
          <w:rFonts w:ascii="仿宋" w:eastAsia="仿宋" w:hAnsi="仿宋" w:cs="仿宋" w:hint="eastAsia"/>
          <w:bCs/>
          <w:sz w:val="32"/>
          <w:szCs w:val="32"/>
        </w:rPr>
        <w:t>九、</w:t>
      </w:r>
      <w:r w:rsidR="00D60C9D" w:rsidRPr="00D60C9D">
        <w:rPr>
          <w:rFonts w:ascii="仿宋" w:eastAsia="仿宋" w:hAnsi="仿宋" w:cs="仿宋" w:hint="eastAsia"/>
          <w:bCs/>
          <w:w w:val="98"/>
          <w:sz w:val="32"/>
          <w:szCs w:val="32"/>
        </w:rPr>
        <w:t>一般公共预算财政拨款“三公”经费支出决算情况说明</w:t>
      </w:r>
    </w:p>
    <w:p w:rsidR="00696B54" w:rsidRPr="00D60C9D" w:rsidRDefault="00D60C9D">
      <w:pPr>
        <w:pStyle w:val="WPSOffice2"/>
        <w:tabs>
          <w:tab w:val="right" w:leader="dot" w:pos="8306"/>
        </w:tabs>
        <w:ind w:leftChars="0"/>
        <w:rPr>
          <w:rFonts w:ascii="仿宋" w:eastAsia="仿宋" w:hAnsi="仿宋" w:cs="仿宋"/>
          <w:sz w:val="32"/>
          <w:szCs w:val="32"/>
        </w:rPr>
      </w:pPr>
      <w:r w:rsidRPr="00D60C9D">
        <w:rPr>
          <w:rFonts w:ascii="仿宋" w:eastAsia="仿宋" w:hAnsi="仿宋" w:cs="仿宋" w:hint="eastAsia"/>
          <w:sz w:val="32"/>
          <w:szCs w:val="32"/>
        </w:rPr>
        <w:tab/>
      </w:r>
      <w:r w:rsidR="00696B54" w:rsidRPr="00D60C9D">
        <w:rPr>
          <w:rFonts w:ascii="仿宋" w:eastAsia="仿宋" w:hAnsi="仿宋" w:cs="仿宋" w:hint="eastAsia"/>
          <w:sz w:val="32"/>
          <w:szCs w:val="32"/>
        </w:rPr>
        <w:fldChar w:fldCharType="end"/>
      </w:r>
      <w:r w:rsidRPr="00D60C9D">
        <w:rPr>
          <w:rFonts w:ascii="仿宋" w:eastAsia="仿宋" w:hAnsi="仿宋" w:cs="仿宋" w:hint="eastAsia"/>
          <w:sz w:val="32"/>
          <w:szCs w:val="32"/>
        </w:rPr>
        <w:t>8</w:t>
      </w:r>
    </w:p>
    <w:p w:rsidR="00696B54" w:rsidRPr="00D60C9D" w:rsidRDefault="00696B54">
      <w:pPr>
        <w:rPr>
          <w:rFonts w:ascii="仿宋" w:eastAsia="仿宋" w:hAnsi="仿宋" w:cs="仿宋"/>
          <w:w w:val="98"/>
          <w:sz w:val="32"/>
          <w:szCs w:val="32"/>
        </w:rPr>
      </w:pPr>
      <w:r w:rsidRPr="00D60C9D">
        <w:rPr>
          <w:rFonts w:ascii="仿宋" w:eastAsia="仿宋" w:hAnsi="仿宋" w:cs="仿宋" w:hint="eastAsia"/>
          <w:sz w:val="32"/>
          <w:szCs w:val="32"/>
        </w:rPr>
        <w:fldChar w:fldCharType="begin"/>
      </w:r>
      <w:r w:rsidR="00D60C9D" w:rsidRPr="00D60C9D">
        <w:rPr>
          <w:rFonts w:ascii="仿宋" w:eastAsia="仿宋" w:hAnsi="仿宋" w:cs="仿宋" w:hint="eastAsia"/>
          <w:sz w:val="32"/>
          <w:szCs w:val="32"/>
        </w:rPr>
        <w:instrText xml:space="preserve"> HYPERLINK \l _Toc5978_WPSOffice_Level2 </w:instrText>
      </w:r>
      <w:r w:rsidRPr="00D60C9D">
        <w:rPr>
          <w:rFonts w:ascii="仿宋" w:eastAsia="仿宋" w:hAnsi="仿宋" w:cs="仿宋" w:hint="eastAsia"/>
          <w:sz w:val="32"/>
          <w:szCs w:val="32"/>
        </w:rPr>
        <w:fldChar w:fldCharType="separate"/>
      </w:r>
      <w:r w:rsidR="00D60C9D" w:rsidRPr="00D60C9D">
        <w:rPr>
          <w:rFonts w:ascii="仿宋" w:eastAsia="仿宋" w:hAnsi="仿宋" w:cs="仿宋" w:hint="eastAsia"/>
          <w:bCs/>
          <w:sz w:val="32"/>
          <w:szCs w:val="32"/>
        </w:rPr>
        <w:t>十、</w:t>
      </w:r>
      <w:r w:rsidR="00D60C9D" w:rsidRPr="00D60C9D">
        <w:rPr>
          <w:rFonts w:ascii="仿宋" w:eastAsia="仿宋" w:hAnsi="仿宋" w:cs="仿宋" w:hint="eastAsia"/>
          <w:bCs/>
          <w:w w:val="98"/>
          <w:sz w:val="32"/>
          <w:szCs w:val="32"/>
        </w:rPr>
        <w:t>政府性基金预算财政拨款“三公”经费支出决算情况说明</w:t>
      </w:r>
    </w:p>
    <w:p w:rsidR="00696B54" w:rsidRPr="00D60C9D" w:rsidRDefault="00D60C9D">
      <w:pPr>
        <w:pStyle w:val="WPSOffice2"/>
        <w:tabs>
          <w:tab w:val="right" w:leader="dot" w:pos="8306"/>
        </w:tabs>
        <w:ind w:leftChars="0"/>
        <w:rPr>
          <w:rFonts w:ascii="仿宋" w:eastAsia="仿宋" w:hAnsi="仿宋" w:cs="仿宋"/>
          <w:sz w:val="32"/>
          <w:szCs w:val="32"/>
        </w:rPr>
      </w:pPr>
      <w:r w:rsidRPr="00D60C9D">
        <w:rPr>
          <w:rFonts w:ascii="仿宋" w:eastAsia="仿宋" w:hAnsi="仿宋" w:cs="仿宋" w:hint="eastAsia"/>
          <w:sz w:val="32"/>
          <w:szCs w:val="32"/>
        </w:rPr>
        <w:tab/>
      </w:r>
      <w:r w:rsidR="00696B54" w:rsidRPr="00D60C9D">
        <w:rPr>
          <w:rFonts w:ascii="仿宋" w:eastAsia="仿宋" w:hAnsi="仿宋" w:cs="仿宋" w:hint="eastAsia"/>
          <w:sz w:val="32"/>
          <w:szCs w:val="32"/>
        </w:rPr>
        <w:fldChar w:fldCharType="end"/>
      </w:r>
      <w:r w:rsidRPr="00D60C9D">
        <w:rPr>
          <w:rFonts w:ascii="仿宋" w:eastAsia="仿宋" w:hAnsi="仿宋" w:cs="仿宋" w:hint="eastAsia"/>
          <w:sz w:val="32"/>
          <w:szCs w:val="32"/>
        </w:rPr>
        <w:t>10</w:t>
      </w:r>
    </w:p>
    <w:p w:rsidR="00696B54" w:rsidRPr="00D60C9D" w:rsidRDefault="00696B54">
      <w:pPr>
        <w:rPr>
          <w:rFonts w:ascii="仿宋" w:eastAsia="仿宋" w:hAnsi="仿宋" w:cs="仿宋"/>
          <w:w w:val="91"/>
          <w:sz w:val="32"/>
          <w:szCs w:val="32"/>
        </w:rPr>
      </w:pPr>
      <w:r w:rsidRPr="00D60C9D">
        <w:rPr>
          <w:rFonts w:ascii="仿宋" w:eastAsia="仿宋" w:hAnsi="仿宋" w:cs="仿宋" w:hint="eastAsia"/>
          <w:sz w:val="32"/>
          <w:szCs w:val="32"/>
        </w:rPr>
        <w:fldChar w:fldCharType="begin"/>
      </w:r>
      <w:r w:rsidR="00D60C9D" w:rsidRPr="00D60C9D">
        <w:rPr>
          <w:rFonts w:ascii="仿宋" w:eastAsia="仿宋" w:hAnsi="仿宋" w:cs="仿宋" w:hint="eastAsia"/>
          <w:sz w:val="32"/>
          <w:szCs w:val="32"/>
        </w:rPr>
        <w:instrText xml:space="preserve"> HYPERLINK \l _Toc5978_WPSOffice_Level2 </w:instrText>
      </w:r>
      <w:r w:rsidRPr="00D60C9D">
        <w:rPr>
          <w:rFonts w:ascii="仿宋" w:eastAsia="仿宋" w:hAnsi="仿宋" w:cs="仿宋" w:hint="eastAsia"/>
          <w:sz w:val="32"/>
          <w:szCs w:val="32"/>
        </w:rPr>
        <w:fldChar w:fldCharType="separate"/>
      </w:r>
      <w:r w:rsidR="00D60C9D" w:rsidRPr="00D60C9D">
        <w:rPr>
          <w:rFonts w:ascii="仿宋" w:eastAsia="仿宋" w:hAnsi="仿宋" w:cs="仿宋" w:hint="eastAsia"/>
          <w:bCs/>
          <w:w w:val="91"/>
          <w:sz w:val="32"/>
          <w:szCs w:val="32"/>
        </w:rPr>
        <w:t>十一、国有资本经营预算财政拨款“三公”经费支出决算情况说明</w:t>
      </w:r>
    </w:p>
    <w:p w:rsidR="00696B54" w:rsidRPr="00D60C9D" w:rsidRDefault="00D60C9D">
      <w:pPr>
        <w:pStyle w:val="WPSOffice2"/>
        <w:tabs>
          <w:tab w:val="right" w:leader="dot" w:pos="8306"/>
        </w:tabs>
        <w:ind w:leftChars="0"/>
        <w:rPr>
          <w:rFonts w:ascii="仿宋" w:eastAsia="仿宋" w:hAnsi="仿宋" w:cs="仿宋"/>
          <w:sz w:val="32"/>
          <w:szCs w:val="32"/>
        </w:rPr>
      </w:pPr>
      <w:r w:rsidRPr="00D60C9D">
        <w:rPr>
          <w:rFonts w:ascii="仿宋" w:eastAsia="仿宋" w:hAnsi="仿宋" w:cs="仿宋" w:hint="eastAsia"/>
          <w:sz w:val="32"/>
          <w:szCs w:val="32"/>
        </w:rPr>
        <w:tab/>
      </w:r>
      <w:r w:rsidR="00696B54" w:rsidRPr="00D60C9D">
        <w:rPr>
          <w:rFonts w:ascii="仿宋" w:eastAsia="仿宋" w:hAnsi="仿宋" w:cs="仿宋" w:hint="eastAsia"/>
          <w:sz w:val="32"/>
          <w:szCs w:val="32"/>
        </w:rPr>
        <w:fldChar w:fldCharType="end"/>
      </w:r>
      <w:r w:rsidRPr="00D60C9D">
        <w:rPr>
          <w:rFonts w:ascii="仿宋" w:eastAsia="仿宋" w:hAnsi="仿宋" w:cs="仿宋" w:hint="eastAsia"/>
          <w:sz w:val="32"/>
          <w:szCs w:val="32"/>
        </w:rPr>
        <w:t>10</w:t>
      </w:r>
    </w:p>
    <w:p w:rsidR="00696B54" w:rsidRPr="00D60C9D" w:rsidRDefault="00696B54">
      <w:pPr>
        <w:pStyle w:val="WPSOffice2"/>
        <w:tabs>
          <w:tab w:val="right" w:leader="dot" w:pos="8306"/>
        </w:tabs>
        <w:ind w:leftChars="0"/>
        <w:rPr>
          <w:rFonts w:ascii="仿宋" w:eastAsia="仿宋" w:hAnsi="仿宋" w:cs="仿宋"/>
          <w:sz w:val="32"/>
          <w:szCs w:val="32"/>
        </w:rPr>
      </w:pPr>
      <w:hyperlink w:anchor="_Toc19535_WPSOffice_Level2" w:history="1">
        <w:r w:rsidR="00D60C9D" w:rsidRPr="00D60C9D">
          <w:rPr>
            <w:rFonts w:ascii="仿宋" w:eastAsia="仿宋" w:hAnsi="仿宋" w:cs="仿宋" w:hint="eastAsia"/>
            <w:bCs/>
            <w:sz w:val="32"/>
            <w:szCs w:val="32"/>
          </w:rPr>
          <w:t>十二、预算绩效情况说明</w:t>
        </w:r>
        <w:r w:rsidR="00D60C9D" w:rsidRPr="00D60C9D">
          <w:rPr>
            <w:rFonts w:ascii="仿宋" w:eastAsia="仿宋" w:hAnsi="仿宋" w:cs="仿宋" w:hint="eastAsia"/>
            <w:sz w:val="32"/>
            <w:szCs w:val="32"/>
          </w:rPr>
          <w:tab/>
        </w:r>
      </w:hyperlink>
      <w:r w:rsidR="00D60C9D" w:rsidRPr="00D60C9D">
        <w:rPr>
          <w:rFonts w:ascii="仿宋" w:eastAsia="仿宋" w:hAnsi="仿宋" w:cs="仿宋" w:hint="eastAsia"/>
          <w:sz w:val="32"/>
          <w:szCs w:val="32"/>
        </w:rPr>
        <w:t>11</w:t>
      </w:r>
    </w:p>
    <w:p w:rsidR="00696B54" w:rsidRPr="00D60C9D" w:rsidRDefault="00D60C9D">
      <w:pPr>
        <w:pStyle w:val="WPSOffice2"/>
        <w:tabs>
          <w:tab w:val="right" w:leader="dot" w:pos="8306"/>
        </w:tabs>
        <w:ind w:leftChars="0"/>
        <w:rPr>
          <w:rFonts w:ascii="仿宋" w:eastAsia="仿宋" w:hAnsi="仿宋" w:cs="仿宋"/>
          <w:sz w:val="32"/>
          <w:szCs w:val="32"/>
        </w:rPr>
      </w:pPr>
      <w:r w:rsidRPr="00D60C9D">
        <w:rPr>
          <w:rFonts w:ascii="仿宋" w:eastAsia="仿宋" w:hAnsi="仿宋" w:cs="仿宋" w:hint="eastAsia"/>
          <w:bCs/>
          <w:sz w:val="32"/>
          <w:szCs w:val="32"/>
        </w:rPr>
        <w:t>十三、其他重要事项情况说明</w:t>
      </w:r>
      <w:r w:rsidRPr="00D60C9D">
        <w:rPr>
          <w:rFonts w:ascii="仿宋" w:eastAsia="仿宋" w:hAnsi="仿宋" w:cs="仿宋" w:hint="eastAsia"/>
          <w:sz w:val="32"/>
          <w:szCs w:val="32"/>
        </w:rPr>
        <w:tab/>
        <w:t>11</w:t>
      </w:r>
    </w:p>
    <w:p w:rsidR="00696B54" w:rsidRPr="00D60C9D" w:rsidRDefault="00696B54">
      <w:pPr>
        <w:pStyle w:val="WPSOffice1"/>
        <w:tabs>
          <w:tab w:val="right" w:leader="dot" w:pos="8306"/>
        </w:tabs>
        <w:rPr>
          <w:sz w:val="32"/>
          <w:szCs w:val="32"/>
        </w:rPr>
      </w:pPr>
      <w:hyperlink w:anchor="_Toc15425_WPSOffice_Level1" w:history="1">
        <w:r w:rsidR="00D60C9D" w:rsidRPr="00D60C9D">
          <w:rPr>
            <w:rFonts w:ascii="黑体" w:eastAsia="黑体" w:hAnsi="ˎ̥" w:hint="eastAsia"/>
            <w:sz w:val="32"/>
            <w:szCs w:val="32"/>
          </w:rPr>
          <w:t>第四部分</w:t>
        </w:r>
        <w:r w:rsidR="00D60C9D" w:rsidRPr="00D60C9D">
          <w:rPr>
            <w:rFonts w:ascii="黑体" w:eastAsia="黑体" w:hAnsi="ˎ̥" w:hint="eastAsia"/>
            <w:sz w:val="32"/>
            <w:szCs w:val="32"/>
          </w:rPr>
          <w:t xml:space="preserve">  </w:t>
        </w:r>
        <w:r w:rsidR="00D60C9D" w:rsidRPr="00D60C9D">
          <w:rPr>
            <w:rFonts w:ascii="黑体" w:eastAsia="黑体" w:hAnsi="ˎ̥" w:hint="eastAsia"/>
            <w:sz w:val="32"/>
            <w:szCs w:val="32"/>
          </w:rPr>
          <w:t>名词解释</w:t>
        </w:r>
        <w:r w:rsidR="00D60C9D" w:rsidRPr="00D60C9D">
          <w:rPr>
            <w:sz w:val="32"/>
            <w:szCs w:val="32"/>
          </w:rPr>
          <w:tab/>
        </w:r>
        <w:bookmarkStart w:id="1" w:name="_Toc15425_WPSOffice_Level1Page"/>
        <w:r w:rsidR="00D60C9D" w:rsidRPr="00D60C9D">
          <w:rPr>
            <w:sz w:val="32"/>
            <w:szCs w:val="32"/>
          </w:rPr>
          <w:t>1</w:t>
        </w:r>
        <w:bookmarkEnd w:id="1"/>
      </w:hyperlink>
      <w:bookmarkEnd w:id="0"/>
      <w:r w:rsidR="00D60C9D" w:rsidRPr="00D60C9D">
        <w:rPr>
          <w:rFonts w:hint="eastAsia"/>
          <w:sz w:val="32"/>
          <w:szCs w:val="32"/>
        </w:rPr>
        <w:t>3</w:t>
      </w:r>
    </w:p>
    <w:p w:rsidR="00696B54" w:rsidRPr="00D60C9D" w:rsidRDefault="00696B54">
      <w:pPr>
        <w:jc w:val="left"/>
        <w:rPr>
          <w:rFonts w:ascii="黑体" w:eastAsia="黑体" w:hAnsi="黑体" w:cs="黑体"/>
          <w:sz w:val="32"/>
          <w:szCs w:val="32"/>
        </w:rPr>
      </w:pPr>
    </w:p>
    <w:p w:rsidR="00696B54" w:rsidRPr="00D60C9D" w:rsidRDefault="00696B54">
      <w:pPr>
        <w:jc w:val="center"/>
        <w:rPr>
          <w:rFonts w:ascii="黑体" w:eastAsia="黑体" w:hAnsi="ˎ̥"/>
          <w:b/>
          <w:sz w:val="32"/>
          <w:szCs w:val="32"/>
        </w:rPr>
      </w:pPr>
    </w:p>
    <w:p w:rsidR="00696B54" w:rsidRPr="00D60C9D" w:rsidRDefault="00696B54">
      <w:pPr>
        <w:jc w:val="center"/>
        <w:rPr>
          <w:rFonts w:ascii="黑体" w:eastAsia="黑体" w:hAnsi="ˎ̥"/>
          <w:sz w:val="32"/>
          <w:szCs w:val="32"/>
        </w:rPr>
      </w:pPr>
      <w:bookmarkStart w:id="2" w:name="_Toc22941_WPSOffice_Level1"/>
      <w:bookmarkStart w:id="3" w:name="_Toc10720_WPSOffice_Level1"/>
      <w:bookmarkStart w:id="4" w:name="_Toc23465_WPSOffice_Level1"/>
      <w:bookmarkStart w:id="5" w:name="_Toc32433_WPSOffice_Level1"/>
      <w:bookmarkStart w:id="6" w:name="_Toc1704_WPSOffice_Level1"/>
      <w:bookmarkStart w:id="7" w:name="_Toc10049_WPSOffice_Level1"/>
      <w:bookmarkStart w:id="8" w:name="_Toc24238_WPSOffice_Level2"/>
      <w:bookmarkStart w:id="9" w:name="_Toc32622_WPSOffice_Level2"/>
      <w:bookmarkStart w:id="10" w:name="_Toc14159_WPSOffice_Level2"/>
      <w:bookmarkStart w:id="11" w:name="_Toc20274_WPSOffice_Level2"/>
      <w:bookmarkStart w:id="12" w:name="_Toc20205_WPSOffice_Level2"/>
      <w:bookmarkStart w:id="13" w:name="_Toc26580_WPSOffice_Level2"/>
    </w:p>
    <w:p w:rsidR="00696B54" w:rsidRPr="00D60C9D" w:rsidRDefault="00696B54">
      <w:pPr>
        <w:jc w:val="center"/>
        <w:rPr>
          <w:rFonts w:ascii="黑体" w:eastAsia="黑体" w:hAnsi="ˎ̥"/>
          <w:sz w:val="32"/>
          <w:szCs w:val="32"/>
        </w:rPr>
      </w:pPr>
    </w:p>
    <w:p w:rsidR="00696B54" w:rsidRPr="00D60C9D" w:rsidRDefault="00D60C9D">
      <w:pPr>
        <w:jc w:val="center"/>
        <w:rPr>
          <w:rFonts w:ascii="黑体" w:eastAsia="黑体" w:hAnsi="ˎ̥"/>
          <w:sz w:val="32"/>
          <w:szCs w:val="32"/>
        </w:rPr>
      </w:pPr>
      <w:r w:rsidRPr="00D60C9D">
        <w:rPr>
          <w:rFonts w:ascii="黑体" w:eastAsia="黑体" w:hAnsi="ˎ̥" w:hint="eastAsia"/>
          <w:sz w:val="32"/>
          <w:szCs w:val="32"/>
        </w:rPr>
        <w:lastRenderedPageBreak/>
        <w:t>第一部分</w:t>
      </w:r>
      <w:r w:rsidRPr="00D60C9D">
        <w:rPr>
          <w:rFonts w:ascii="黑体" w:eastAsia="黑体" w:hAnsi="ˎ̥" w:hint="eastAsia"/>
          <w:sz w:val="32"/>
          <w:szCs w:val="32"/>
        </w:rPr>
        <w:t xml:space="preserve">  </w:t>
      </w:r>
      <w:r w:rsidRPr="00D60C9D">
        <w:rPr>
          <w:rFonts w:ascii="黑体" w:eastAsia="黑体" w:hAnsi="ˎ̥" w:hint="eastAsia"/>
          <w:sz w:val="32"/>
          <w:szCs w:val="32"/>
        </w:rPr>
        <w:t>交通运输部门（单位）部门概况</w:t>
      </w:r>
      <w:bookmarkEnd w:id="2"/>
      <w:bookmarkEnd w:id="3"/>
      <w:bookmarkEnd w:id="4"/>
      <w:bookmarkEnd w:id="5"/>
      <w:bookmarkEnd w:id="6"/>
      <w:bookmarkEnd w:id="7"/>
    </w:p>
    <w:p w:rsidR="00696B54" w:rsidRPr="00D60C9D" w:rsidRDefault="00696B54">
      <w:pPr>
        <w:ind w:firstLineChars="200" w:firstLine="640"/>
        <w:rPr>
          <w:rFonts w:ascii="楷体" w:eastAsia="楷体" w:hAnsi="楷体" w:cs="楷体"/>
          <w:sz w:val="32"/>
          <w:szCs w:val="32"/>
        </w:rPr>
      </w:pPr>
    </w:p>
    <w:p w:rsidR="00696B54" w:rsidRPr="00D60C9D" w:rsidRDefault="00D60C9D">
      <w:pPr>
        <w:ind w:firstLineChars="200" w:firstLine="640"/>
        <w:rPr>
          <w:rFonts w:ascii="黑体" w:eastAsia="黑体" w:hAnsi="黑体" w:cs="黑体"/>
          <w:sz w:val="32"/>
          <w:szCs w:val="32"/>
        </w:rPr>
      </w:pPr>
      <w:r w:rsidRPr="00D60C9D">
        <w:rPr>
          <w:rFonts w:ascii="黑体" w:eastAsia="黑体" w:hAnsi="黑体" w:cs="黑体" w:hint="eastAsia"/>
          <w:sz w:val="32"/>
          <w:szCs w:val="32"/>
        </w:rPr>
        <w:t>一、部门</w:t>
      </w:r>
      <w:bookmarkEnd w:id="8"/>
      <w:r w:rsidRPr="00D60C9D">
        <w:rPr>
          <w:rFonts w:ascii="黑体" w:eastAsia="黑体" w:hAnsi="黑体" w:cs="黑体" w:hint="eastAsia"/>
          <w:sz w:val="32"/>
          <w:szCs w:val="32"/>
        </w:rPr>
        <w:t>（单位）职责</w:t>
      </w:r>
      <w:bookmarkEnd w:id="9"/>
      <w:bookmarkEnd w:id="10"/>
      <w:bookmarkEnd w:id="11"/>
      <w:bookmarkEnd w:id="12"/>
      <w:bookmarkEnd w:id="13"/>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（一）贯彻执行党和国家及省有关交通运输、港航和农村公路工作的方针政策、法律、法规和规章；拟定本市有关交通运输、港航、农村公路工作的法规、规章及发展规划、计划，并组织实施。</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二）负责涉及综合运输体系的规划协调工作；会同有关部门编制综合运输体系规划；拟定并组织实施交通港航专项规划、农村公路路网规划和行业中长期规划；组织编制并指导监督交通运输枢纽建设、管理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三）参与涉及交通运输、港航、农村公路相关的经济政策、调控措施的制定和体制改革工作，制定相关市场准入、监督管理的制度和办法。协调推进交通枢纽、道路客货运输场站、公交出租车辆停车场、公交客运候车站点、站亭的规划建设；负责公交、出租车客运停车场（站）、长途客运停车场（站）、物流货运停车场（站）等专业停车场的管理和审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（四</w:t>
      </w:r>
      <w:r w:rsidRPr="00D60C9D">
        <w:rPr>
          <w:rFonts w:ascii="仿宋_GB2312" w:eastAsia="仿宋_GB2312" w:hAnsi="ˎ̥" w:hint="eastAsia"/>
          <w:sz w:val="32"/>
          <w:szCs w:val="32"/>
        </w:rPr>
        <w:t>）负责港口、航道、岸线、陆域、水域的管理；负责对港口公用基础设施的建设、维护和管理；指导监督港口建设、生产经营秩序、环境保护和港口设施安保等工作。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（五）负责城市公共交通、出租汽车客运、轨道交通和</w:t>
      </w:r>
      <w:r w:rsidRPr="00D60C9D">
        <w:rPr>
          <w:rFonts w:ascii="仿宋_GB2312" w:eastAsia="仿宋_GB2312" w:hAnsi="ˎ̥" w:hint="eastAsia"/>
          <w:sz w:val="32"/>
          <w:szCs w:val="32"/>
        </w:rPr>
        <w:lastRenderedPageBreak/>
        <w:t>危险品运输的管理；指导监督道路运输、水路运输、机动车维修经营、机动车辆技术检测、机动车驾驶员培训等工作。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（六）承担农村公路县道的建设、养护和管理职责；指导监督农村公路乡、村道建设、养护和管理工作。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（七）指导协调全市交通运输和港</w:t>
      </w:r>
      <w:proofErr w:type="gramStart"/>
      <w:r w:rsidRPr="00D60C9D">
        <w:rPr>
          <w:rFonts w:ascii="仿宋_GB2312" w:eastAsia="仿宋_GB2312" w:hAnsi="ˎ̥" w:hint="eastAsia"/>
          <w:sz w:val="32"/>
          <w:szCs w:val="32"/>
        </w:rPr>
        <w:t>航行业</w:t>
      </w:r>
      <w:proofErr w:type="gramEnd"/>
      <w:r w:rsidRPr="00D60C9D">
        <w:rPr>
          <w:rFonts w:ascii="仿宋_GB2312" w:eastAsia="仿宋_GB2312" w:hAnsi="ˎ̥" w:hint="eastAsia"/>
          <w:sz w:val="32"/>
          <w:szCs w:val="32"/>
        </w:rPr>
        <w:t>安全生产和应急管理工作；组织协调国家重点物资和紧急客货运输；监督检查全市交通运输和港航单位安全生产工作。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（八）会同有关部门组织协调交通运输和港航基础设施项目的建设管理工作；监督检查全市交通运输和港航单位经营秩序、服务质量。</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（九）负责法律法规赋予的行政审批和行政许可；指导监督交通运政执法、公路路政执法和水路运输执法工作。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（十）负责港口行政性收费征收管理工作；管理监督涉及交通运输和港</w:t>
      </w:r>
      <w:proofErr w:type="gramStart"/>
      <w:r w:rsidRPr="00D60C9D">
        <w:rPr>
          <w:rFonts w:ascii="仿宋_GB2312" w:eastAsia="仿宋_GB2312" w:hAnsi="ˎ̥" w:hint="eastAsia"/>
          <w:sz w:val="32"/>
          <w:szCs w:val="32"/>
        </w:rPr>
        <w:t>航行业</w:t>
      </w:r>
      <w:proofErr w:type="gramEnd"/>
      <w:r w:rsidRPr="00D60C9D">
        <w:rPr>
          <w:rFonts w:ascii="仿宋_GB2312" w:eastAsia="仿宋_GB2312" w:hAnsi="ˎ̥" w:hint="eastAsia"/>
          <w:sz w:val="32"/>
          <w:szCs w:val="32"/>
        </w:rPr>
        <w:t>的专项资金使用。</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（十一）负责行业统计、信息化建设、科技开发和推广应用工作；监测分</w:t>
      </w:r>
      <w:r w:rsidRPr="00D60C9D">
        <w:rPr>
          <w:rFonts w:ascii="仿宋_GB2312" w:eastAsia="仿宋_GB2312" w:hAnsi="ˎ̥" w:hint="eastAsia"/>
          <w:sz w:val="32"/>
          <w:szCs w:val="32"/>
        </w:rPr>
        <w:t>析交通运输等行业运行情况，优化行业结构，促进环境保护和节能减排，指导行业精神文明建设工作。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（十二）负责国防交通工作；承担市交通战备工作。</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（十三）负责对所属单位贯彻执行上级方针政策、法律、法规和规章的情况进行检查监督，协同有关部门监管其非经营性国有资产。</w:t>
      </w:r>
    </w:p>
    <w:p w:rsidR="00696B54" w:rsidRPr="00D60C9D" w:rsidRDefault="00D60C9D">
      <w:pPr>
        <w:jc w:val="left"/>
        <w:rPr>
          <w:rFonts w:ascii="仿宋_GB2312" w:eastAsia="仿宋_GB2312" w:hAnsi="黑体" w:cs="仿宋_GB2312"/>
          <w:sz w:val="32"/>
          <w:szCs w:val="32"/>
        </w:rPr>
      </w:pPr>
      <w:r w:rsidRPr="00D60C9D">
        <w:rPr>
          <w:rFonts w:ascii="仿宋_GB2312" w:eastAsia="仿宋_GB2312" w:hAnsi="ˎ̥" w:hint="eastAsia"/>
          <w:sz w:val="32"/>
          <w:szCs w:val="32"/>
        </w:rPr>
        <w:t>（十四）承办市政府和上级部门交办的其他工作。</w:t>
      </w:r>
    </w:p>
    <w:p w:rsidR="00696B54" w:rsidRPr="00D60C9D" w:rsidRDefault="00696B54">
      <w:pPr>
        <w:ind w:firstLineChars="200" w:firstLine="640"/>
        <w:rPr>
          <w:rFonts w:ascii="黑体" w:eastAsia="黑体" w:hAnsi="黑体" w:cs="黑体"/>
          <w:sz w:val="32"/>
          <w:szCs w:val="32"/>
        </w:rPr>
      </w:pPr>
    </w:p>
    <w:p w:rsidR="00696B54" w:rsidRPr="00D60C9D" w:rsidRDefault="00D60C9D">
      <w:pPr>
        <w:ind w:firstLineChars="200" w:firstLine="640"/>
        <w:rPr>
          <w:rFonts w:ascii="黑体" w:eastAsia="黑体" w:hAnsi="黑体" w:cs="黑体"/>
          <w:sz w:val="32"/>
          <w:szCs w:val="32"/>
        </w:rPr>
      </w:pPr>
      <w:bookmarkStart w:id="14" w:name="_Toc24474_WPSOffice_Level2"/>
      <w:bookmarkStart w:id="15" w:name="_Toc4833_WPSOffice_Level2"/>
      <w:bookmarkStart w:id="16" w:name="_Toc24059_WPSOffice_Level2"/>
      <w:bookmarkStart w:id="17" w:name="_Toc6572_WPSOffice_Level2"/>
      <w:bookmarkStart w:id="18" w:name="_Toc17796_WPSOffice_Level2"/>
      <w:r w:rsidRPr="00D60C9D">
        <w:rPr>
          <w:rFonts w:ascii="黑体" w:eastAsia="黑体" w:hAnsi="黑体" w:cs="黑体" w:hint="eastAsia"/>
          <w:sz w:val="32"/>
          <w:szCs w:val="32"/>
        </w:rPr>
        <w:t>二、机构设置</w:t>
      </w:r>
      <w:bookmarkEnd w:id="14"/>
      <w:bookmarkEnd w:id="15"/>
      <w:bookmarkEnd w:id="16"/>
      <w:bookmarkEnd w:id="17"/>
      <w:bookmarkEnd w:id="18"/>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纳入海口市交通运输和港航管理局部门</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年度部门决算编制范围的二级预算单位包括：</w:t>
      </w:r>
    </w:p>
    <w:p w:rsidR="00696B54" w:rsidRPr="00D60C9D" w:rsidRDefault="00D60C9D">
      <w:pPr>
        <w:pStyle w:val="a9"/>
        <w:numPr>
          <w:ilvl w:val="0"/>
          <w:numId w:val="2"/>
        </w:numPr>
        <w:ind w:firstLineChars="0"/>
        <w:rPr>
          <w:rFonts w:ascii="楷体" w:eastAsia="楷体" w:hAnsi="楷体" w:cs="楷体"/>
          <w:sz w:val="32"/>
          <w:szCs w:val="32"/>
        </w:rPr>
      </w:pPr>
      <w:bookmarkStart w:id="19" w:name="_Toc24421_WPSOffice_Level2"/>
      <w:bookmarkStart w:id="20" w:name="_Toc25738_WPSOffice_Level2"/>
      <w:r w:rsidRPr="00D60C9D">
        <w:rPr>
          <w:rFonts w:ascii="楷体" w:eastAsia="楷体" w:hAnsi="楷体" w:cs="楷体" w:hint="eastAsia"/>
          <w:sz w:val="32"/>
          <w:szCs w:val="32"/>
        </w:rPr>
        <w:t>海口市交通运输和港航管理局部门本级</w:t>
      </w:r>
      <w:bookmarkEnd w:id="19"/>
      <w:bookmarkEnd w:id="20"/>
    </w:p>
    <w:p w:rsidR="00696B54" w:rsidRPr="00D60C9D" w:rsidRDefault="00D60C9D">
      <w:pPr>
        <w:pStyle w:val="1"/>
        <w:ind w:firstLineChars="181" w:firstLine="579"/>
        <w:jc w:val="left"/>
        <w:rPr>
          <w:rFonts w:ascii="仿宋_GB2312" w:eastAsia="仿宋_GB2312" w:hAnsi="ˎ̥"/>
          <w:sz w:val="32"/>
          <w:szCs w:val="32"/>
        </w:rPr>
      </w:pPr>
      <w:bookmarkStart w:id="21" w:name="_Toc19721_WPSOffice_Level2"/>
      <w:bookmarkStart w:id="22" w:name="_Toc4442_WPSOffice_Level2"/>
      <w:r w:rsidRPr="00D60C9D">
        <w:rPr>
          <w:rFonts w:ascii="楷体" w:eastAsia="楷体" w:hAnsi="楷体" w:cs="楷体" w:hint="eastAsia"/>
          <w:sz w:val="32"/>
          <w:szCs w:val="32"/>
        </w:rPr>
        <w:t>（二）</w:t>
      </w:r>
      <w:bookmarkEnd w:id="21"/>
      <w:bookmarkEnd w:id="22"/>
      <w:r w:rsidRPr="00D60C9D">
        <w:rPr>
          <w:rFonts w:ascii="仿宋_GB2312" w:eastAsia="仿宋_GB2312" w:hAnsi="ˎ̥" w:hint="eastAsia"/>
          <w:sz w:val="32"/>
          <w:szCs w:val="32"/>
        </w:rPr>
        <w:t>海口市道路运输管理处；</w:t>
      </w:r>
    </w:p>
    <w:p w:rsidR="00696B54" w:rsidRPr="00D60C9D" w:rsidRDefault="00D60C9D">
      <w:pPr>
        <w:ind w:firstLineChars="200" w:firstLine="640"/>
        <w:rPr>
          <w:rFonts w:ascii="仿宋_GB2312" w:eastAsia="仿宋_GB2312" w:hAnsi="ˎ̥"/>
          <w:sz w:val="32"/>
          <w:szCs w:val="32"/>
        </w:rPr>
      </w:pPr>
      <w:r w:rsidRPr="00D60C9D">
        <w:rPr>
          <w:rFonts w:ascii="楷体" w:eastAsia="楷体" w:hAnsi="楷体" w:cs="楷体" w:hint="eastAsia"/>
          <w:sz w:val="32"/>
          <w:szCs w:val="32"/>
        </w:rPr>
        <w:t>（三）</w:t>
      </w:r>
      <w:r w:rsidRPr="00D60C9D">
        <w:rPr>
          <w:rFonts w:ascii="仿宋_GB2312" w:eastAsia="仿宋_GB2312" w:hAnsi="ˎ̥" w:hint="eastAsia"/>
          <w:sz w:val="32"/>
          <w:szCs w:val="32"/>
        </w:rPr>
        <w:t>海口市港航管理处；</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（四）海口市地方公路管理站；</w:t>
      </w:r>
    </w:p>
    <w:p w:rsidR="00696B54" w:rsidRPr="00D60C9D" w:rsidRDefault="00D60C9D">
      <w:pPr>
        <w:pStyle w:val="a9"/>
        <w:numPr>
          <w:ilvl w:val="0"/>
          <w:numId w:val="3"/>
        </w:numPr>
        <w:ind w:firstLineChars="0"/>
        <w:rPr>
          <w:rFonts w:ascii="仿宋_GB2312" w:eastAsia="仿宋_GB2312" w:hAnsi="ˎ̥"/>
          <w:sz w:val="32"/>
          <w:szCs w:val="32"/>
        </w:rPr>
      </w:pPr>
      <w:r w:rsidRPr="00D60C9D">
        <w:rPr>
          <w:rFonts w:ascii="仿宋_GB2312" w:eastAsia="仿宋_GB2312" w:hAnsi="ˎ̥" w:hint="eastAsia"/>
          <w:sz w:val="32"/>
          <w:szCs w:val="32"/>
        </w:rPr>
        <w:t>海口市第二地方公路管理站；</w:t>
      </w:r>
    </w:p>
    <w:p w:rsidR="00696B54" w:rsidRPr="00D60C9D" w:rsidRDefault="00D60C9D">
      <w:pPr>
        <w:pStyle w:val="1"/>
        <w:numPr>
          <w:ilvl w:val="0"/>
          <w:numId w:val="3"/>
        </w:numPr>
        <w:ind w:left="0" w:firstLineChars="181" w:firstLine="579"/>
        <w:jc w:val="left"/>
        <w:rPr>
          <w:rFonts w:ascii="仿宋_GB2312" w:eastAsia="仿宋_GB2312" w:hAnsi="黑体" w:cs="仿宋_GB2312"/>
          <w:sz w:val="32"/>
          <w:szCs w:val="32"/>
        </w:rPr>
      </w:pPr>
      <w:r w:rsidRPr="00D60C9D">
        <w:rPr>
          <w:rFonts w:ascii="仿宋_GB2312" w:eastAsia="仿宋_GB2312" w:hAnsi="ˎ̥" w:hint="eastAsia"/>
          <w:sz w:val="32"/>
          <w:szCs w:val="32"/>
        </w:rPr>
        <w:t>海口市交通港航信息中心</w:t>
      </w:r>
    </w:p>
    <w:p w:rsidR="00696B54" w:rsidRPr="00D60C9D" w:rsidRDefault="00696B54">
      <w:pPr>
        <w:rPr>
          <w:rFonts w:ascii="仿宋_GB2312" w:eastAsia="仿宋_GB2312" w:hAnsi="ˎ̥"/>
          <w:sz w:val="32"/>
          <w:szCs w:val="32"/>
        </w:rPr>
      </w:pPr>
      <w:bookmarkStart w:id="23" w:name="_Toc8164_WPSOffice_Level1"/>
      <w:bookmarkStart w:id="24" w:name="_Toc6234_WPSOffice_Level1"/>
      <w:bookmarkStart w:id="25" w:name="_Toc30451_WPSOffice_Level1"/>
      <w:bookmarkStart w:id="26" w:name="_Toc30690_WPSOffice_Level1"/>
      <w:bookmarkStart w:id="27" w:name="_Toc15521_WPSOffice_Level1"/>
      <w:bookmarkStart w:id="28" w:name="_Toc28253_WPSOffice_Level1"/>
      <w:bookmarkStart w:id="29" w:name="_Toc8867_WPSOffice_Level2"/>
      <w:bookmarkStart w:id="30" w:name="_Toc32695_WPSOffice_Level2"/>
      <w:bookmarkStart w:id="31" w:name="_Toc6211_WPSOffice_Level2"/>
      <w:bookmarkStart w:id="32" w:name="_Toc32472_WPSOffice_Level2"/>
      <w:bookmarkStart w:id="33" w:name="_Toc4029_WPSOffice_Level2"/>
      <w:bookmarkStart w:id="34" w:name="_Toc11518_WPSOffice_Level2"/>
    </w:p>
    <w:p w:rsidR="00696B54" w:rsidRPr="00D60C9D" w:rsidRDefault="00D60C9D">
      <w:pPr>
        <w:rPr>
          <w:rFonts w:ascii="黑体" w:eastAsia="黑体" w:hAnsi="ˎ̥"/>
          <w:sz w:val="32"/>
          <w:szCs w:val="32"/>
        </w:rPr>
      </w:pPr>
      <w:r w:rsidRPr="00D60C9D">
        <w:rPr>
          <w:rFonts w:ascii="黑体" w:eastAsia="黑体" w:hAnsi="ˎ̥" w:hint="eastAsia"/>
          <w:sz w:val="32"/>
          <w:szCs w:val="32"/>
        </w:rPr>
        <w:t>第二部分</w:t>
      </w:r>
      <w:r w:rsidRPr="00D60C9D">
        <w:rPr>
          <w:rFonts w:ascii="黑体" w:eastAsia="黑体" w:hAnsi="ˎ̥" w:hint="eastAsia"/>
          <w:sz w:val="32"/>
          <w:szCs w:val="32"/>
        </w:rPr>
        <w:t xml:space="preserve">  </w:t>
      </w:r>
      <w:r w:rsidRPr="00D60C9D">
        <w:rPr>
          <w:rFonts w:ascii="仿宋_GB2312" w:eastAsia="仿宋_GB2312" w:hAnsi="ˎ̥" w:hint="eastAsia"/>
          <w:sz w:val="32"/>
          <w:szCs w:val="32"/>
        </w:rPr>
        <w:t>海口市交通运输和港航管理局</w:t>
      </w:r>
      <w:r w:rsidRPr="00D60C9D">
        <w:rPr>
          <w:rFonts w:ascii="黑体" w:eastAsia="黑体" w:hAnsi="ˎ̥" w:hint="eastAsia"/>
          <w:sz w:val="32"/>
          <w:szCs w:val="32"/>
        </w:rPr>
        <w:t>部门（单位）</w:t>
      </w:r>
      <w:r w:rsidRPr="00D60C9D">
        <w:rPr>
          <w:rFonts w:ascii="黑体" w:eastAsia="黑体" w:hAnsi="ˎ̥" w:hint="eastAsia"/>
          <w:sz w:val="32"/>
          <w:szCs w:val="32"/>
        </w:rPr>
        <w:t>2020</w:t>
      </w:r>
      <w:r w:rsidRPr="00D60C9D">
        <w:rPr>
          <w:rFonts w:ascii="黑体" w:eastAsia="黑体" w:hAnsi="ˎ̥" w:hint="eastAsia"/>
          <w:sz w:val="32"/>
          <w:szCs w:val="32"/>
        </w:rPr>
        <w:t>年度部门决算公开报表</w:t>
      </w:r>
      <w:bookmarkEnd w:id="23"/>
      <w:bookmarkEnd w:id="24"/>
      <w:bookmarkEnd w:id="25"/>
      <w:bookmarkEnd w:id="26"/>
      <w:bookmarkEnd w:id="27"/>
      <w:bookmarkEnd w:id="28"/>
    </w:p>
    <w:p w:rsidR="00696B54" w:rsidRPr="00D60C9D" w:rsidRDefault="00D60C9D">
      <w:pPr>
        <w:ind w:firstLine="645"/>
        <w:rPr>
          <w:rFonts w:ascii="黑体" w:eastAsia="黑体" w:hAnsi="黑体" w:cs="黑体"/>
          <w:sz w:val="32"/>
          <w:szCs w:val="32"/>
        </w:rPr>
      </w:pPr>
      <w:r w:rsidRPr="00D60C9D">
        <w:rPr>
          <w:rFonts w:ascii="黑体" w:eastAsia="黑体" w:hAnsi="黑体" w:cs="黑体" w:hint="eastAsia"/>
          <w:sz w:val="32"/>
          <w:szCs w:val="32"/>
        </w:rPr>
        <w:t>一、收入支出决算公开表（见正文附件）</w:t>
      </w:r>
      <w:bookmarkEnd w:id="29"/>
      <w:bookmarkEnd w:id="30"/>
      <w:bookmarkEnd w:id="31"/>
      <w:r w:rsidRPr="00D60C9D">
        <w:rPr>
          <w:rFonts w:ascii="黑体" w:eastAsia="黑体" w:hAnsi="黑体" w:cs="黑体" w:hint="eastAsia"/>
          <w:sz w:val="32"/>
          <w:szCs w:val="32"/>
        </w:rPr>
        <w:t>。</w:t>
      </w:r>
      <w:bookmarkEnd w:id="32"/>
      <w:bookmarkEnd w:id="33"/>
      <w:bookmarkEnd w:id="34"/>
    </w:p>
    <w:p w:rsidR="00696B54" w:rsidRPr="00D60C9D" w:rsidRDefault="00D60C9D">
      <w:pPr>
        <w:ind w:firstLine="645"/>
        <w:rPr>
          <w:rFonts w:ascii="黑体" w:eastAsia="黑体" w:hAnsi="黑体" w:cs="黑体"/>
          <w:sz w:val="32"/>
          <w:szCs w:val="32"/>
        </w:rPr>
      </w:pPr>
      <w:bookmarkStart w:id="35" w:name="_Toc26621_WPSOffice_Level2"/>
      <w:bookmarkStart w:id="36" w:name="_Toc23139_WPSOffice_Level2"/>
      <w:bookmarkStart w:id="37" w:name="_Toc25608_WPSOffice_Level2"/>
      <w:bookmarkStart w:id="38" w:name="_Toc14349_WPSOffice_Level2"/>
      <w:bookmarkStart w:id="39" w:name="_Toc30334_WPSOffice_Level2"/>
      <w:bookmarkStart w:id="40" w:name="_Toc28622_WPSOffice_Level2"/>
      <w:r w:rsidRPr="00D60C9D">
        <w:rPr>
          <w:rFonts w:ascii="黑体" w:eastAsia="黑体" w:hAnsi="黑体" w:cs="黑体" w:hint="eastAsia"/>
          <w:sz w:val="32"/>
          <w:szCs w:val="32"/>
        </w:rPr>
        <w:t>二、收入决算公开表（见正文附件）</w:t>
      </w:r>
      <w:bookmarkEnd w:id="35"/>
      <w:bookmarkEnd w:id="36"/>
      <w:bookmarkEnd w:id="37"/>
      <w:r w:rsidRPr="00D60C9D">
        <w:rPr>
          <w:rFonts w:ascii="黑体" w:eastAsia="黑体" w:hAnsi="黑体" w:cs="黑体" w:hint="eastAsia"/>
          <w:sz w:val="32"/>
          <w:szCs w:val="32"/>
        </w:rPr>
        <w:t>。</w:t>
      </w:r>
      <w:bookmarkEnd w:id="38"/>
      <w:bookmarkEnd w:id="39"/>
      <w:bookmarkEnd w:id="40"/>
    </w:p>
    <w:p w:rsidR="00696B54" w:rsidRPr="00D60C9D" w:rsidRDefault="00D60C9D">
      <w:pPr>
        <w:ind w:firstLine="645"/>
        <w:rPr>
          <w:rFonts w:ascii="黑体" w:eastAsia="黑体" w:hAnsi="黑体" w:cs="黑体"/>
          <w:sz w:val="32"/>
          <w:szCs w:val="32"/>
        </w:rPr>
      </w:pPr>
      <w:bookmarkStart w:id="41" w:name="_Toc17858_WPSOffice_Level2"/>
      <w:bookmarkStart w:id="42" w:name="_Toc17626_WPSOffice_Level2"/>
      <w:bookmarkStart w:id="43" w:name="_Toc3262_WPSOffice_Level2"/>
      <w:bookmarkStart w:id="44" w:name="_Toc5489_WPSOffice_Level2"/>
      <w:bookmarkStart w:id="45" w:name="_Toc14658_WPSOffice_Level2"/>
      <w:bookmarkStart w:id="46" w:name="_Toc13854_WPSOffice_Level2"/>
      <w:r w:rsidRPr="00D60C9D">
        <w:rPr>
          <w:rFonts w:ascii="黑体" w:eastAsia="黑体" w:hAnsi="黑体" w:cs="黑体" w:hint="eastAsia"/>
          <w:sz w:val="32"/>
          <w:szCs w:val="32"/>
        </w:rPr>
        <w:t>三、支出决算公开表（见正文附件）</w:t>
      </w:r>
      <w:bookmarkEnd w:id="41"/>
      <w:bookmarkEnd w:id="42"/>
      <w:bookmarkEnd w:id="43"/>
      <w:r w:rsidRPr="00D60C9D">
        <w:rPr>
          <w:rFonts w:ascii="黑体" w:eastAsia="黑体" w:hAnsi="黑体" w:cs="黑体" w:hint="eastAsia"/>
          <w:sz w:val="32"/>
          <w:szCs w:val="32"/>
        </w:rPr>
        <w:t>。</w:t>
      </w:r>
      <w:bookmarkEnd w:id="44"/>
      <w:bookmarkEnd w:id="45"/>
      <w:bookmarkEnd w:id="46"/>
    </w:p>
    <w:p w:rsidR="00696B54" w:rsidRPr="00D60C9D" w:rsidRDefault="00D60C9D">
      <w:pPr>
        <w:ind w:firstLine="645"/>
        <w:rPr>
          <w:rFonts w:ascii="黑体" w:eastAsia="黑体" w:hAnsi="黑体" w:cs="黑体"/>
          <w:sz w:val="32"/>
          <w:szCs w:val="32"/>
        </w:rPr>
      </w:pPr>
      <w:bookmarkStart w:id="47" w:name="_Toc21415_WPSOffice_Level2"/>
      <w:bookmarkStart w:id="48" w:name="_Toc13701_WPSOffice_Level2"/>
      <w:bookmarkStart w:id="49" w:name="_Toc23591_WPSOffice_Level2"/>
      <w:bookmarkStart w:id="50" w:name="_Toc4265_WPSOffice_Level2"/>
      <w:bookmarkStart w:id="51" w:name="_Toc7988_WPSOffice_Level2"/>
      <w:bookmarkStart w:id="52" w:name="_Toc23493_WPSOffice_Level2"/>
      <w:r w:rsidRPr="00D60C9D">
        <w:rPr>
          <w:rFonts w:ascii="黑体" w:eastAsia="黑体" w:hAnsi="黑体" w:cs="黑体" w:hint="eastAsia"/>
          <w:sz w:val="32"/>
          <w:szCs w:val="32"/>
        </w:rPr>
        <w:t>四、财政拨款收入支出决算公开表（见正文附件）</w:t>
      </w:r>
      <w:bookmarkEnd w:id="47"/>
      <w:bookmarkEnd w:id="48"/>
      <w:bookmarkEnd w:id="49"/>
      <w:r w:rsidRPr="00D60C9D">
        <w:rPr>
          <w:rFonts w:ascii="黑体" w:eastAsia="黑体" w:hAnsi="黑体" w:cs="黑体" w:hint="eastAsia"/>
          <w:sz w:val="32"/>
          <w:szCs w:val="32"/>
        </w:rPr>
        <w:t>。</w:t>
      </w:r>
      <w:bookmarkEnd w:id="50"/>
      <w:bookmarkEnd w:id="51"/>
      <w:bookmarkEnd w:id="52"/>
    </w:p>
    <w:p w:rsidR="00696B54" w:rsidRPr="00D60C9D" w:rsidRDefault="00D60C9D">
      <w:pPr>
        <w:ind w:firstLine="645"/>
        <w:rPr>
          <w:rFonts w:ascii="黑体" w:eastAsia="黑体" w:hAnsi="黑体" w:cs="黑体"/>
          <w:sz w:val="32"/>
          <w:szCs w:val="32"/>
        </w:rPr>
      </w:pPr>
      <w:bookmarkStart w:id="53" w:name="_Toc7879_WPSOffice_Level2"/>
      <w:bookmarkStart w:id="54" w:name="_Toc25166_WPSOffice_Level2"/>
      <w:bookmarkStart w:id="55" w:name="_Toc23829_WPSOffice_Level2"/>
      <w:bookmarkStart w:id="56" w:name="_Toc22783_WPSOffice_Level2"/>
      <w:bookmarkStart w:id="57" w:name="_Toc2158_WPSOffice_Level2"/>
      <w:bookmarkStart w:id="58" w:name="_Toc13516_WPSOffice_Level2"/>
      <w:r w:rsidRPr="00D60C9D">
        <w:rPr>
          <w:rFonts w:ascii="黑体" w:eastAsia="黑体" w:hAnsi="黑体" w:cs="黑体" w:hint="eastAsia"/>
          <w:sz w:val="32"/>
          <w:szCs w:val="32"/>
        </w:rPr>
        <w:t>五、一般公共预算财政拨款收入支出决算</w:t>
      </w:r>
      <w:bookmarkEnd w:id="53"/>
      <w:bookmarkEnd w:id="54"/>
      <w:bookmarkEnd w:id="55"/>
      <w:bookmarkEnd w:id="56"/>
      <w:r w:rsidRPr="00D60C9D">
        <w:rPr>
          <w:rFonts w:ascii="黑体" w:eastAsia="黑体" w:hAnsi="黑体" w:cs="黑体" w:hint="eastAsia"/>
          <w:sz w:val="32"/>
          <w:szCs w:val="32"/>
        </w:rPr>
        <w:t>公开表</w:t>
      </w:r>
    </w:p>
    <w:p w:rsidR="00696B54" w:rsidRPr="00D60C9D" w:rsidRDefault="00D60C9D">
      <w:pPr>
        <w:ind w:firstLineChars="407" w:firstLine="1302"/>
        <w:rPr>
          <w:rFonts w:ascii="黑体" w:eastAsia="黑体" w:hAnsi="黑体" w:cs="黑体"/>
          <w:sz w:val="32"/>
          <w:szCs w:val="32"/>
        </w:rPr>
      </w:pPr>
      <w:r w:rsidRPr="00D60C9D">
        <w:rPr>
          <w:rFonts w:ascii="黑体" w:eastAsia="黑体" w:hAnsi="黑体" w:cs="黑体" w:hint="eastAsia"/>
          <w:sz w:val="32"/>
          <w:szCs w:val="32"/>
        </w:rPr>
        <w:t>（见正文附件）</w:t>
      </w:r>
      <w:bookmarkEnd w:id="57"/>
      <w:bookmarkEnd w:id="58"/>
      <w:r w:rsidRPr="00D60C9D">
        <w:rPr>
          <w:rFonts w:ascii="黑体" w:eastAsia="黑体" w:hAnsi="黑体" w:cs="黑体" w:hint="eastAsia"/>
          <w:sz w:val="32"/>
          <w:szCs w:val="32"/>
        </w:rPr>
        <w:t>。</w:t>
      </w:r>
    </w:p>
    <w:p w:rsidR="00696B54" w:rsidRPr="00D60C9D" w:rsidRDefault="00D60C9D">
      <w:pPr>
        <w:ind w:firstLine="645"/>
        <w:rPr>
          <w:rFonts w:ascii="黑体" w:eastAsia="黑体" w:hAnsi="黑体" w:cs="黑体"/>
          <w:sz w:val="32"/>
          <w:szCs w:val="32"/>
        </w:rPr>
      </w:pPr>
      <w:bookmarkStart w:id="59" w:name="_Toc17283_WPSOffice_Level2"/>
      <w:bookmarkStart w:id="60" w:name="_Toc17833_WPSOffice_Level2"/>
      <w:bookmarkStart w:id="61" w:name="_Toc2632_WPSOffice_Level2"/>
      <w:bookmarkStart w:id="62" w:name="_Toc8373_WPSOffice_Level2"/>
      <w:bookmarkStart w:id="63" w:name="_Toc25362_WPSOffice_Level2"/>
      <w:bookmarkStart w:id="64" w:name="_Toc5343_WPSOffice_Level2"/>
      <w:r w:rsidRPr="00D60C9D">
        <w:rPr>
          <w:rFonts w:ascii="黑体" w:eastAsia="黑体" w:hAnsi="黑体" w:cs="黑体" w:hint="eastAsia"/>
          <w:sz w:val="32"/>
          <w:szCs w:val="32"/>
        </w:rPr>
        <w:t>六、一般公共预算财政拨款基本支出决算</w:t>
      </w:r>
      <w:bookmarkEnd w:id="59"/>
      <w:bookmarkEnd w:id="60"/>
      <w:bookmarkEnd w:id="61"/>
      <w:bookmarkEnd w:id="62"/>
      <w:bookmarkEnd w:id="63"/>
      <w:bookmarkEnd w:id="64"/>
      <w:r w:rsidRPr="00D60C9D">
        <w:rPr>
          <w:rFonts w:ascii="黑体" w:eastAsia="黑体" w:hAnsi="黑体" w:cs="黑体" w:hint="eastAsia"/>
          <w:sz w:val="32"/>
          <w:szCs w:val="32"/>
        </w:rPr>
        <w:t>公开表</w:t>
      </w:r>
    </w:p>
    <w:p w:rsidR="00696B54" w:rsidRPr="00D60C9D" w:rsidRDefault="00D60C9D">
      <w:pPr>
        <w:ind w:firstLineChars="400" w:firstLine="1280"/>
        <w:rPr>
          <w:rFonts w:ascii="黑体" w:eastAsia="黑体" w:hAnsi="黑体" w:cs="黑体"/>
          <w:sz w:val="32"/>
          <w:szCs w:val="32"/>
        </w:rPr>
      </w:pPr>
      <w:r w:rsidRPr="00D60C9D">
        <w:rPr>
          <w:rFonts w:ascii="黑体" w:eastAsia="黑体" w:hAnsi="黑体" w:cs="黑体" w:hint="eastAsia"/>
          <w:sz w:val="32"/>
          <w:szCs w:val="32"/>
        </w:rPr>
        <w:t>（见正文附件）。</w:t>
      </w:r>
    </w:p>
    <w:p w:rsidR="00696B54" w:rsidRPr="00D60C9D" w:rsidRDefault="00D60C9D">
      <w:pPr>
        <w:ind w:leftChars="304" w:left="1118" w:hangingChars="150" w:hanging="480"/>
        <w:rPr>
          <w:rFonts w:ascii="黑体" w:eastAsia="黑体" w:hAnsi="黑体" w:cs="黑体"/>
          <w:sz w:val="32"/>
          <w:szCs w:val="32"/>
        </w:rPr>
      </w:pPr>
      <w:bookmarkStart w:id="65" w:name="_Toc21310_WPSOffice_Level2"/>
      <w:bookmarkStart w:id="66" w:name="_Toc1533_WPSOffice_Level2"/>
      <w:bookmarkStart w:id="67" w:name="_Toc11799_WPSOffice_Level2"/>
      <w:bookmarkStart w:id="68" w:name="_Toc6020_WPSOffice_Level2"/>
      <w:bookmarkStart w:id="69" w:name="_Toc5594_WPSOffice_Level2"/>
      <w:bookmarkStart w:id="70" w:name="_Toc13345_WPSOffice_Level2"/>
      <w:r w:rsidRPr="00D60C9D">
        <w:rPr>
          <w:rFonts w:ascii="黑体" w:eastAsia="黑体" w:hAnsi="黑体" w:cs="黑体" w:hint="eastAsia"/>
          <w:sz w:val="32"/>
          <w:szCs w:val="32"/>
        </w:rPr>
        <w:t>七、政府性基金预算财政拨款收入支出决算</w:t>
      </w:r>
      <w:bookmarkEnd w:id="65"/>
      <w:bookmarkEnd w:id="66"/>
      <w:bookmarkEnd w:id="67"/>
      <w:bookmarkEnd w:id="68"/>
      <w:bookmarkEnd w:id="69"/>
      <w:bookmarkEnd w:id="70"/>
      <w:r w:rsidRPr="00D60C9D">
        <w:rPr>
          <w:rFonts w:ascii="黑体" w:eastAsia="黑体" w:hAnsi="黑体" w:cs="黑体" w:hint="eastAsia"/>
          <w:sz w:val="32"/>
          <w:szCs w:val="32"/>
        </w:rPr>
        <w:t>公开表</w:t>
      </w:r>
    </w:p>
    <w:p w:rsidR="00696B54" w:rsidRPr="00D60C9D" w:rsidRDefault="00D60C9D">
      <w:pPr>
        <w:ind w:leftChars="608" w:left="1277" w:firstLineChars="50" w:firstLine="160"/>
        <w:rPr>
          <w:rFonts w:ascii="黑体" w:eastAsia="黑体" w:hAnsi="黑体" w:cs="黑体"/>
          <w:sz w:val="32"/>
          <w:szCs w:val="32"/>
        </w:rPr>
      </w:pPr>
      <w:r w:rsidRPr="00D60C9D">
        <w:rPr>
          <w:rFonts w:ascii="黑体" w:eastAsia="黑体" w:hAnsi="黑体" w:cs="黑体" w:hint="eastAsia"/>
          <w:sz w:val="32"/>
          <w:szCs w:val="32"/>
        </w:rPr>
        <w:lastRenderedPageBreak/>
        <w:t>（见正文附件）。</w:t>
      </w:r>
    </w:p>
    <w:p w:rsidR="00696B54" w:rsidRPr="00D60C9D" w:rsidRDefault="00D60C9D">
      <w:pPr>
        <w:ind w:leftChars="304" w:left="1118" w:hangingChars="150" w:hanging="480"/>
        <w:rPr>
          <w:rFonts w:ascii="黑体" w:eastAsia="黑体" w:hAnsi="黑体" w:cs="黑体"/>
          <w:sz w:val="32"/>
          <w:szCs w:val="32"/>
        </w:rPr>
      </w:pPr>
      <w:r w:rsidRPr="00D60C9D">
        <w:rPr>
          <w:rFonts w:ascii="黑体" w:eastAsia="黑体" w:hAnsi="黑体" w:cs="黑体" w:hint="eastAsia"/>
          <w:sz w:val="32"/>
          <w:szCs w:val="32"/>
        </w:rPr>
        <w:t>八、国有资本经营预算财政拨款收入支出决算公开表</w:t>
      </w:r>
    </w:p>
    <w:p w:rsidR="00696B54" w:rsidRPr="00D60C9D" w:rsidRDefault="00D60C9D">
      <w:pPr>
        <w:ind w:leftChars="608" w:left="1277" w:firstLineChars="50" w:firstLine="160"/>
        <w:rPr>
          <w:rFonts w:ascii="黑体" w:eastAsia="黑体" w:hAnsi="黑体" w:cs="黑体"/>
          <w:sz w:val="32"/>
          <w:szCs w:val="32"/>
        </w:rPr>
      </w:pPr>
      <w:r w:rsidRPr="00D60C9D">
        <w:rPr>
          <w:rFonts w:ascii="黑体" w:eastAsia="黑体" w:hAnsi="黑体" w:cs="黑体" w:hint="eastAsia"/>
          <w:sz w:val="32"/>
          <w:szCs w:val="32"/>
        </w:rPr>
        <w:t>（见正文附件）。</w:t>
      </w:r>
    </w:p>
    <w:p w:rsidR="00696B54" w:rsidRPr="00D60C9D" w:rsidRDefault="00D60C9D">
      <w:pPr>
        <w:rPr>
          <w:rFonts w:ascii="黑体" w:eastAsia="黑体" w:hAnsi="黑体" w:cs="黑体"/>
          <w:sz w:val="32"/>
          <w:szCs w:val="32"/>
        </w:rPr>
      </w:pPr>
      <w:bookmarkStart w:id="71" w:name="_Toc9377_WPSOffice_Level2"/>
      <w:bookmarkStart w:id="72" w:name="_Toc19961_WPSOffice_Level2"/>
      <w:bookmarkStart w:id="73" w:name="_Toc29886_WPSOffice_Level2"/>
      <w:bookmarkStart w:id="74" w:name="_Toc1820_WPSOffice_Level2"/>
      <w:r w:rsidRPr="00D60C9D">
        <w:rPr>
          <w:rFonts w:ascii="黑体" w:eastAsia="黑体" w:hAnsi="黑体" w:cs="黑体" w:hint="eastAsia"/>
          <w:sz w:val="32"/>
          <w:szCs w:val="32"/>
        </w:rPr>
        <w:t xml:space="preserve">    </w:t>
      </w:r>
      <w:r w:rsidRPr="00D60C9D">
        <w:rPr>
          <w:rFonts w:ascii="黑体" w:eastAsia="黑体" w:hAnsi="黑体" w:cs="黑体" w:hint="eastAsia"/>
          <w:sz w:val="32"/>
          <w:szCs w:val="32"/>
        </w:rPr>
        <w:t>九、一般公共预算财政拨款“三公”经费支出决算</w:t>
      </w:r>
    </w:p>
    <w:bookmarkEnd w:id="71"/>
    <w:bookmarkEnd w:id="72"/>
    <w:bookmarkEnd w:id="73"/>
    <w:bookmarkEnd w:id="74"/>
    <w:p w:rsidR="00696B54" w:rsidRPr="00D60C9D" w:rsidRDefault="00D60C9D">
      <w:pPr>
        <w:rPr>
          <w:rFonts w:ascii="黑体" w:eastAsia="黑体" w:hAnsi="黑体" w:cs="黑体"/>
          <w:sz w:val="32"/>
          <w:szCs w:val="32"/>
        </w:rPr>
      </w:pPr>
      <w:r w:rsidRPr="00D60C9D">
        <w:rPr>
          <w:rFonts w:ascii="黑体" w:eastAsia="黑体" w:hAnsi="黑体" w:cs="黑体" w:hint="eastAsia"/>
          <w:sz w:val="32"/>
          <w:szCs w:val="32"/>
        </w:rPr>
        <w:t>公开表（见正文附件）。</w:t>
      </w:r>
    </w:p>
    <w:p w:rsidR="00696B54" w:rsidRPr="00D60C9D" w:rsidRDefault="00D60C9D">
      <w:pPr>
        <w:rPr>
          <w:rFonts w:ascii="黑体" w:eastAsia="黑体" w:hAnsi="黑体" w:cs="黑体"/>
          <w:w w:val="96"/>
          <w:sz w:val="32"/>
          <w:szCs w:val="32"/>
        </w:rPr>
      </w:pPr>
      <w:r w:rsidRPr="00D60C9D">
        <w:rPr>
          <w:rFonts w:ascii="黑体" w:eastAsia="黑体" w:hAnsi="黑体" w:cs="黑体" w:hint="eastAsia"/>
          <w:w w:val="96"/>
          <w:sz w:val="32"/>
          <w:szCs w:val="32"/>
        </w:rPr>
        <w:t xml:space="preserve">    </w:t>
      </w:r>
      <w:r w:rsidRPr="00D60C9D">
        <w:rPr>
          <w:rFonts w:ascii="黑体" w:eastAsia="黑体" w:hAnsi="黑体" w:cs="黑体" w:hint="eastAsia"/>
          <w:w w:val="96"/>
          <w:sz w:val="32"/>
          <w:szCs w:val="32"/>
        </w:rPr>
        <w:t>十、政府性基金预算财政拨款“三公”经费支出决算</w:t>
      </w:r>
    </w:p>
    <w:p w:rsidR="00696B54" w:rsidRPr="00D60C9D" w:rsidRDefault="00D60C9D">
      <w:pPr>
        <w:rPr>
          <w:rFonts w:ascii="黑体" w:eastAsia="黑体" w:hAnsi="黑体" w:cs="黑体"/>
          <w:sz w:val="32"/>
          <w:szCs w:val="32"/>
        </w:rPr>
      </w:pPr>
      <w:r w:rsidRPr="00D60C9D">
        <w:rPr>
          <w:rFonts w:ascii="黑体" w:eastAsia="黑体" w:hAnsi="黑体" w:cs="黑体" w:hint="eastAsia"/>
          <w:w w:val="96"/>
          <w:sz w:val="32"/>
          <w:szCs w:val="32"/>
        </w:rPr>
        <w:t xml:space="preserve">          </w:t>
      </w:r>
      <w:r w:rsidRPr="00D60C9D">
        <w:rPr>
          <w:rFonts w:ascii="黑体" w:eastAsia="黑体" w:hAnsi="黑体" w:cs="黑体" w:hint="eastAsia"/>
          <w:w w:val="96"/>
          <w:sz w:val="32"/>
          <w:szCs w:val="32"/>
        </w:rPr>
        <w:t>公开表</w:t>
      </w:r>
      <w:r w:rsidRPr="00D60C9D">
        <w:rPr>
          <w:rFonts w:ascii="黑体" w:eastAsia="黑体" w:hAnsi="黑体" w:cs="黑体" w:hint="eastAsia"/>
          <w:sz w:val="32"/>
          <w:szCs w:val="32"/>
        </w:rPr>
        <w:t>（见正文附件）。</w:t>
      </w:r>
    </w:p>
    <w:p w:rsidR="00696B54" w:rsidRPr="00D60C9D" w:rsidRDefault="00D60C9D">
      <w:pPr>
        <w:rPr>
          <w:rFonts w:ascii="黑体" w:eastAsia="黑体" w:hAnsi="黑体" w:cs="黑体"/>
          <w:w w:val="96"/>
          <w:sz w:val="32"/>
          <w:szCs w:val="32"/>
        </w:rPr>
      </w:pPr>
      <w:r w:rsidRPr="00D60C9D">
        <w:rPr>
          <w:rFonts w:ascii="黑体" w:eastAsia="黑体" w:hAnsi="黑体" w:cs="黑体" w:hint="eastAsia"/>
          <w:w w:val="96"/>
          <w:sz w:val="32"/>
          <w:szCs w:val="32"/>
        </w:rPr>
        <w:t xml:space="preserve">    </w:t>
      </w:r>
      <w:r w:rsidRPr="00D60C9D">
        <w:rPr>
          <w:rFonts w:ascii="黑体" w:eastAsia="黑体" w:hAnsi="黑体" w:cs="黑体" w:hint="eastAsia"/>
          <w:w w:val="96"/>
          <w:sz w:val="32"/>
          <w:szCs w:val="32"/>
        </w:rPr>
        <w:t>十一、国有资本经营预算财政拨款“三公”经费支出决算</w:t>
      </w:r>
    </w:p>
    <w:p w:rsidR="00696B54" w:rsidRPr="00D60C9D" w:rsidRDefault="00D60C9D">
      <w:pPr>
        <w:rPr>
          <w:rFonts w:ascii="黑体" w:eastAsia="黑体" w:hAnsi="黑体" w:cs="黑体"/>
          <w:sz w:val="32"/>
          <w:szCs w:val="32"/>
        </w:rPr>
      </w:pPr>
      <w:r w:rsidRPr="00D60C9D">
        <w:rPr>
          <w:rFonts w:ascii="黑体" w:eastAsia="黑体" w:hAnsi="黑体" w:cs="黑体" w:hint="eastAsia"/>
          <w:w w:val="96"/>
          <w:sz w:val="32"/>
          <w:szCs w:val="32"/>
        </w:rPr>
        <w:t xml:space="preserve">          </w:t>
      </w:r>
      <w:r w:rsidRPr="00D60C9D">
        <w:rPr>
          <w:rFonts w:ascii="黑体" w:eastAsia="黑体" w:hAnsi="黑体" w:cs="黑体" w:hint="eastAsia"/>
          <w:w w:val="96"/>
          <w:sz w:val="32"/>
          <w:szCs w:val="32"/>
        </w:rPr>
        <w:t>公开表</w:t>
      </w:r>
      <w:r w:rsidRPr="00D60C9D">
        <w:rPr>
          <w:rFonts w:ascii="黑体" w:eastAsia="黑体" w:hAnsi="黑体" w:cs="黑体" w:hint="eastAsia"/>
          <w:sz w:val="32"/>
          <w:szCs w:val="32"/>
        </w:rPr>
        <w:t>（见正文附件）。</w:t>
      </w:r>
    </w:p>
    <w:p w:rsidR="00696B54" w:rsidRPr="00D60C9D" w:rsidRDefault="00696B54">
      <w:pPr>
        <w:rPr>
          <w:rFonts w:ascii="黑体" w:eastAsia="黑体" w:hAnsi="黑体" w:cs="黑体"/>
          <w:sz w:val="32"/>
          <w:szCs w:val="32"/>
        </w:rPr>
      </w:pPr>
    </w:p>
    <w:p w:rsidR="00696B54" w:rsidRPr="00D60C9D" w:rsidRDefault="00D60C9D">
      <w:pPr>
        <w:jc w:val="center"/>
        <w:rPr>
          <w:rFonts w:ascii="黑体" w:eastAsia="黑体" w:hAnsi="ˎ̥"/>
          <w:sz w:val="32"/>
          <w:szCs w:val="32"/>
        </w:rPr>
      </w:pPr>
      <w:bookmarkStart w:id="75" w:name="_Toc28629_WPSOffice_Level1"/>
      <w:bookmarkStart w:id="76" w:name="_Toc29683_WPSOffice_Level1"/>
      <w:bookmarkStart w:id="77" w:name="_Toc4402_WPSOffice_Level1"/>
      <w:bookmarkStart w:id="78" w:name="_Toc27590_WPSOffice_Level1"/>
      <w:bookmarkStart w:id="79" w:name="_Toc31264_WPSOffice_Level1"/>
      <w:bookmarkStart w:id="80" w:name="_Toc16686_WPSOffice_Level1"/>
      <w:r w:rsidRPr="00D60C9D">
        <w:rPr>
          <w:rFonts w:ascii="黑体" w:eastAsia="黑体" w:hAnsi="ˎ̥" w:hint="eastAsia"/>
          <w:sz w:val="32"/>
          <w:szCs w:val="32"/>
        </w:rPr>
        <w:t>第三部分</w:t>
      </w:r>
      <w:r w:rsidRPr="00D60C9D">
        <w:rPr>
          <w:rFonts w:ascii="黑体" w:eastAsia="黑体" w:hAnsi="ˎ̥" w:hint="eastAsia"/>
          <w:sz w:val="32"/>
          <w:szCs w:val="32"/>
        </w:rPr>
        <w:t xml:space="preserve">  </w:t>
      </w:r>
      <w:r w:rsidRPr="00D60C9D">
        <w:rPr>
          <w:rFonts w:ascii="仿宋_GB2312" w:eastAsia="仿宋_GB2312" w:hAnsi="ˎ̥" w:hint="eastAsia"/>
          <w:sz w:val="32"/>
          <w:szCs w:val="32"/>
        </w:rPr>
        <w:t>海口市交通运输和港航管理局</w:t>
      </w:r>
      <w:r w:rsidRPr="00D60C9D">
        <w:rPr>
          <w:rFonts w:ascii="黑体" w:eastAsia="黑体" w:hAnsi="ˎ̥" w:hint="eastAsia"/>
          <w:sz w:val="32"/>
          <w:szCs w:val="32"/>
        </w:rPr>
        <w:t>部门</w:t>
      </w:r>
      <w:r w:rsidRPr="00D60C9D">
        <w:rPr>
          <w:rFonts w:ascii="黑体" w:eastAsia="黑体" w:hAnsi="ˎ̥" w:hint="eastAsia"/>
          <w:sz w:val="32"/>
          <w:szCs w:val="32"/>
        </w:rPr>
        <w:t>2020</w:t>
      </w:r>
      <w:r w:rsidRPr="00D60C9D">
        <w:rPr>
          <w:rFonts w:ascii="黑体" w:eastAsia="黑体" w:hAnsi="ˎ̥" w:hint="eastAsia"/>
          <w:sz w:val="32"/>
          <w:szCs w:val="32"/>
        </w:rPr>
        <w:t>年度部门决算情况说明</w:t>
      </w:r>
      <w:bookmarkEnd w:id="75"/>
      <w:bookmarkEnd w:id="76"/>
      <w:bookmarkEnd w:id="77"/>
      <w:bookmarkEnd w:id="78"/>
      <w:bookmarkEnd w:id="79"/>
      <w:bookmarkEnd w:id="80"/>
    </w:p>
    <w:p w:rsidR="00696B54" w:rsidRPr="00D60C9D" w:rsidRDefault="00696B54">
      <w:pPr>
        <w:jc w:val="center"/>
        <w:rPr>
          <w:rFonts w:ascii="黑体" w:eastAsia="黑体" w:hAnsi="ˎ̥"/>
          <w:sz w:val="32"/>
          <w:szCs w:val="32"/>
        </w:rPr>
      </w:pPr>
    </w:p>
    <w:p w:rsidR="00696B54" w:rsidRPr="00D60C9D" w:rsidRDefault="00D60C9D">
      <w:pPr>
        <w:ind w:firstLineChars="200" w:firstLine="640"/>
        <w:rPr>
          <w:rFonts w:ascii="仿宋_GB2312" w:eastAsia="仿宋_GB2312" w:hAnsi="ˎ̥"/>
          <w:sz w:val="32"/>
          <w:szCs w:val="32"/>
        </w:rPr>
      </w:pPr>
      <w:r w:rsidRPr="00D60C9D">
        <w:rPr>
          <w:rFonts w:ascii="黑体" w:eastAsia="黑体" w:hAnsi="黑体" w:cs="黑体" w:hint="eastAsia"/>
          <w:bCs/>
          <w:sz w:val="32"/>
          <w:szCs w:val="32"/>
        </w:rPr>
        <w:t>一、收入支出决算总体情况说明</w:t>
      </w:r>
      <w:r w:rsidRPr="00D60C9D">
        <w:rPr>
          <w:rFonts w:ascii="黑体" w:eastAsia="黑体" w:hAnsi="黑体" w:cs="黑体" w:hint="eastAsia"/>
          <w:bCs/>
          <w:sz w:val="32"/>
          <w:szCs w:val="32"/>
        </w:rPr>
        <w:br/>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年度收、支总计</w:t>
      </w:r>
      <w:r w:rsidRPr="00D60C9D">
        <w:rPr>
          <w:rFonts w:ascii="仿宋_GB2312" w:eastAsia="仿宋_GB2312" w:hAnsi="ˎ̥" w:hint="eastAsia"/>
          <w:sz w:val="32"/>
          <w:szCs w:val="32"/>
        </w:rPr>
        <w:t>113671.75</w:t>
      </w:r>
      <w:r w:rsidRPr="00D60C9D">
        <w:rPr>
          <w:rFonts w:ascii="仿宋_GB2312" w:eastAsia="仿宋_GB2312" w:hAnsi="ˎ̥" w:hint="eastAsia"/>
          <w:sz w:val="32"/>
          <w:szCs w:val="32"/>
        </w:rPr>
        <w:t>万元，与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年度相比，收入、支出总计各减少</w:t>
      </w:r>
      <w:r w:rsidRPr="00D60C9D">
        <w:rPr>
          <w:rFonts w:ascii="仿宋_GB2312" w:eastAsia="仿宋_GB2312" w:hAnsi="ˎ̥" w:hint="eastAsia"/>
          <w:sz w:val="32"/>
          <w:szCs w:val="32"/>
        </w:rPr>
        <w:t>6970.67</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5.77%</w:t>
      </w:r>
      <w:r w:rsidRPr="00D60C9D">
        <w:rPr>
          <w:rFonts w:ascii="仿宋_GB2312" w:eastAsia="仿宋_GB2312" w:hAnsi="ˎ̥" w:hint="eastAsia"/>
          <w:sz w:val="32"/>
          <w:szCs w:val="32"/>
        </w:rPr>
        <w:t>。主要原因：一是</w:t>
      </w:r>
      <w:r w:rsidRPr="00D60C9D">
        <w:rPr>
          <w:rFonts w:ascii="仿宋_GB2312" w:eastAsia="仿宋_GB2312" w:hAnsi="ˎ̥" w:hint="eastAsia"/>
          <w:sz w:val="32"/>
          <w:szCs w:val="32"/>
        </w:rPr>
        <w:t>需根据审计决算成果来拨付公交企业综合补贴</w:t>
      </w:r>
      <w:r w:rsidRPr="00D60C9D">
        <w:rPr>
          <w:rFonts w:ascii="仿宋_GB2312" w:eastAsia="仿宋_GB2312" w:hAnsi="ˎ̥" w:hint="eastAsia"/>
          <w:sz w:val="32"/>
          <w:szCs w:val="32"/>
        </w:rPr>
        <w:t>；二是相对于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年度的一次性项目减少。使用非财政拨款结余</w:t>
      </w:r>
      <w:r w:rsidRPr="00D60C9D">
        <w:rPr>
          <w:rFonts w:ascii="仿宋_GB2312" w:eastAsia="仿宋_GB2312" w:hAnsi="ˎ̥" w:hint="eastAsia"/>
          <w:sz w:val="32"/>
          <w:szCs w:val="32"/>
        </w:rPr>
        <w:t>11.87</w:t>
      </w:r>
      <w:r w:rsidRPr="00D60C9D">
        <w:rPr>
          <w:rFonts w:ascii="仿宋_GB2312" w:eastAsia="仿宋_GB2312" w:hAnsi="ˎ̥" w:hint="eastAsia"/>
          <w:sz w:val="32"/>
          <w:szCs w:val="32"/>
        </w:rPr>
        <w:t>万元，较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年度决算数减少</w:t>
      </w:r>
      <w:r w:rsidRPr="00D60C9D">
        <w:rPr>
          <w:rFonts w:ascii="仿宋_GB2312" w:eastAsia="仿宋_GB2312" w:hAnsi="ˎ̥" w:hint="eastAsia"/>
          <w:sz w:val="32"/>
          <w:szCs w:val="32"/>
        </w:rPr>
        <w:t>3.75</w:t>
      </w:r>
      <w:r w:rsidRPr="00D60C9D">
        <w:rPr>
          <w:rFonts w:ascii="仿宋_GB2312" w:eastAsia="仿宋_GB2312" w:hAnsi="ˎ̥" w:hint="eastAsia"/>
          <w:sz w:val="32"/>
          <w:szCs w:val="32"/>
        </w:rPr>
        <w:t>万元，主要原因是用事业基金来弥补收支差额。年初结转结余</w:t>
      </w:r>
      <w:r w:rsidRPr="00D60C9D">
        <w:rPr>
          <w:rFonts w:ascii="仿宋_GB2312" w:eastAsia="仿宋_GB2312" w:hAnsi="ˎ̥" w:hint="eastAsia"/>
          <w:sz w:val="32"/>
          <w:szCs w:val="32"/>
        </w:rPr>
        <w:t>11233.25</w:t>
      </w:r>
      <w:r w:rsidRPr="00D60C9D">
        <w:rPr>
          <w:rFonts w:ascii="仿宋_GB2312" w:eastAsia="仿宋_GB2312" w:hAnsi="ˎ̥" w:hint="eastAsia"/>
          <w:sz w:val="32"/>
          <w:szCs w:val="32"/>
        </w:rPr>
        <w:t>万元，主要是海口美兰机场地下空间工程项目建设资金，较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年度决算数增加</w:t>
      </w:r>
      <w:r w:rsidRPr="00D60C9D">
        <w:rPr>
          <w:rFonts w:ascii="仿宋_GB2312" w:eastAsia="仿宋_GB2312" w:hAnsi="ˎ̥" w:hint="eastAsia"/>
          <w:sz w:val="32"/>
          <w:szCs w:val="32"/>
        </w:rPr>
        <w:t>8232.66</w:t>
      </w:r>
      <w:r w:rsidRPr="00D60C9D">
        <w:rPr>
          <w:rFonts w:ascii="仿宋_GB2312" w:eastAsia="仿宋_GB2312" w:hAnsi="ˎ̥" w:hint="eastAsia"/>
          <w:sz w:val="32"/>
          <w:szCs w:val="32"/>
        </w:rPr>
        <w:t>万元，增长</w:t>
      </w:r>
      <w:r w:rsidRPr="00D60C9D">
        <w:rPr>
          <w:rFonts w:ascii="仿宋_GB2312" w:eastAsia="仿宋_GB2312" w:hAnsi="ˎ̥" w:hint="eastAsia"/>
          <w:sz w:val="32"/>
          <w:szCs w:val="32"/>
        </w:rPr>
        <w:t>274%</w:t>
      </w:r>
      <w:r w:rsidRPr="00D60C9D">
        <w:rPr>
          <w:rFonts w:ascii="仿宋_GB2312" w:eastAsia="仿宋_GB2312" w:hAnsi="ˎ̥" w:hint="eastAsia"/>
          <w:sz w:val="32"/>
          <w:szCs w:val="32"/>
        </w:rPr>
        <w:t>，</w:t>
      </w:r>
      <w:r w:rsidRPr="00D60C9D">
        <w:rPr>
          <w:rFonts w:ascii="仿宋_GB2312" w:eastAsia="仿宋_GB2312" w:hAnsi="ˎ̥" w:hint="eastAsia"/>
          <w:sz w:val="32"/>
          <w:szCs w:val="32"/>
        </w:rPr>
        <w:lastRenderedPageBreak/>
        <w:t>主要原因是按照工程项目进度拨付项目资</w:t>
      </w:r>
      <w:r w:rsidRPr="00D60C9D">
        <w:rPr>
          <w:rFonts w:ascii="仿宋_GB2312" w:eastAsia="仿宋_GB2312" w:hAnsi="ˎ̥" w:hint="eastAsia"/>
          <w:sz w:val="32"/>
          <w:szCs w:val="32"/>
        </w:rPr>
        <w:t>金，剩余资金结转至</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年初结转结余。结余分配</w:t>
      </w:r>
      <w:r w:rsidRPr="00D60C9D">
        <w:rPr>
          <w:rFonts w:ascii="仿宋_GB2312" w:eastAsia="仿宋_GB2312" w:hAnsi="ˎ̥" w:hint="eastAsia"/>
          <w:sz w:val="32"/>
          <w:szCs w:val="32"/>
        </w:rPr>
        <w:t>0.07</w:t>
      </w:r>
      <w:r w:rsidRPr="00D60C9D">
        <w:rPr>
          <w:rFonts w:ascii="仿宋_GB2312" w:eastAsia="仿宋_GB2312" w:hAnsi="ˎ̥" w:hint="eastAsia"/>
          <w:sz w:val="32"/>
          <w:szCs w:val="32"/>
        </w:rPr>
        <w:t>万元，主要是</w:t>
      </w:r>
      <w:r w:rsidRPr="00D60C9D">
        <w:rPr>
          <w:rFonts w:ascii="仿宋" w:eastAsia="仿宋" w:hAnsi="仿宋" w:cs="仿宋" w:hint="eastAsia"/>
          <w:sz w:val="32"/>
          <w:szCs w:val="32"/>
          <w:shd w:val="clear" w:color="auto" w:fill="FFFFFF"/>
        </w:rPr>
        <w:t>转入事业基金</w:t>
      </w:r>
      <w:r w:rsidRPr="00D60C9D">
        <w:rPr>
          <w:rFonts w:ascii="仿宋_GB2312" w:eastAsia="仿宋_GB2312" w:hAnsi="ˎ̥" w:hint="eastAsia"/>
          <w:sz w:val="32"/>
          <w:szCs w:val="32"/>
        </w:rPr>
        <w:t>，较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年度决算数持平。年末结转结余</w:t>
      </w:r>
      <w:r w:rsidRPr="00D60C9D">
        <w:rPr>
          <w:rFonts w:ascii="仿宋_GB2312" w:eastAsia="仿宋_GB2312" w:hAnsi="ˎ̥" w:hint="eastAsia"/>
          <w:sz w:val="32"/>
          <w:szCs w:val="32"/>
        </w:rPr>
        <w:t>1502.88</w:t>
      </w:r>
      <w:r w:rsidRPr="00D60C9D">
        <w:rPr>
          <w:rFonts w:ascii="仿宋_GB2312" w:eastAsia="仿宋_GB2312" w:hAnsi="ˎ̥" w:hint="eastAsia"/>
          <w:sz w:val="32"/>
          <w:szCs w:val="32"/>
        </w:rPr>
        <w:t>万元，主要是中央下达的成品油价格补贴资金，较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年度决算数减少</w:t>
      </w:r>
      <w:r w:rsidRPr="00D60C9D">
        <w:rPr>
          <w:rFonts w:ascii="仿宋_GB2312" w:eastAsia="仿宋_GB2312" w:hAnsi="ˎ̥" w:hint="eastAsia"/>
          <w:sz w:val="32"/>
          <w:szCs w:val="32"/>
        </w:rPr>
        <w:t>18013.78</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92%</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年已将</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年度工程项目的剩余项目资金拨付完毕。</w:t>
      </w:r>
    </w:p>
    <w:p w:rsidR="00696B54" w:rsidRPr="00D60C9D" w:rsidRDefault="00D60C9D">
      <w:pPr>
        <w:rPr>
          <w:rFonts w:ascii="仿宋_GB2312" w:eastAsia="仿宋_GB2312" w:hAnsi="ˎ̥"/>
          <w:sz w:val="32"/>
          <w:szCs w:val="32"/>
        </w:rPr>
      </w:pPr>
      <w:r w:rsidRPr="00D60C9D">
        <w:rPr>
          <w:rFonts w:ascii="仿宋_GB2312" w:eastAsia="仿宋_GB2312" w:hAnsi="ˎ̥" w:hint="eastAsia"/>
          <w:sz w:val="32"/>
          <w:szCs w:val="32"/>
        </w:rPr>
        <w:t xml:space="preserve">   </w:t>
      </w:r>
      <w:r w:rsidRPr="00D60C9D">
        <w:rPr>
          <w:rFonts w:ascii="仿宋_GB2312" w:eastAsia="仿宋_GB2312" w:hAnsi="ˎ̥" w:hint="eastAsia"/>
          <w:sz w:val="32"/>
          <w:szCs w:val="32"/>
        </w:rPr>
        <w:t>（</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年度相关决算数据，可取自附件</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01</w:t>
      </w:r>
      <w:r w:rsidRPr="00D60C9D">
        <w:rPr>
          <w:rFonts w:ascii="仿宋_GB2312" w:eastAsia="仿宋_GB2312" w:hAnsi="ˎ̥" w:hint="eastAsia"/>
          <w:sz w:val="32"/>
          <w:szCs w:val="32"/>
        </w:rPr>
        <w:t>表；</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年度相关决算数据可取自</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年度部门决算</w:t>
      </w:r>
      <w:proofErr w:type="gramStart"/>
      <w:r w:rsidRPr="00D60C9D">
        <w:rPr>
          <w:rFonts w:ascii="仿宋_GB2312" w:eastAsia="仿宋_GB2312" w:hAnsi="ˎ̥" w:hint="eastAsia"/>
          <w:sz w:val="32"/>
          <w:szCs w:val="32"/>
        </w:rPr>
        <w:t>报表财决</w:t>
      </w:r>
      <w:proofErr w:type="gramEnd"/>
      <w:r w:rsidRPr="00D60C9D">
        <w:rPr>
          <w:rFonts w:ascii="仿宋_GB2312" w:eastAsia="仿宋_GB2312" w:hAnsi="ˎ̥" w:hint="eastAsia"/>
          <w:sz w:val="32"/>
          <w:szCs w:val="32"/>
        </w:rPr>
        <w:t>01</w:t>
      </w:r>
      <w:r w:rsidRPr="00D60C9D">
        <w:rPr>
          <w:rFonts w:ascii="仿宋_GB2312" w:eastAsia="仿宋_GB2312" w:hAnsi="ˎ̥" w:hint="eastAsia"/>
          <w:sz w:val="32"/>
          <w:szCs w:val="32"/>
        </w:rPr>
        <w:t>表《收入支出决算总表》。）</w:t>
      </w:r>
    </w:p>
    <w:p w:rsidR="00696B54" w:rsidRPr="00D60C9D" w:rsidRDefault="00D60C9D">
      <w:pPr>
        <w:ind w:firstLineChars="200" w:firstLine="640"/>
        <w:rPr>
          <w:rFonts w:ascii="仿宋_GB2312" w:eastAsia="仿宋_GB2312" w:hAnsi="ˎ̥"/>
          <w:sz w:val="32"/>
          <w:szCs w:val="32"/>
        </w:rPr>
      </w:pPr>
      <w:r w:rsidRPr="00D60C9D">
        <w:rPr>
          <w:rFonts w:ascii="黑体" w:eastAsia="黑体" w:hAnsi="黑体" w:cs="黑体" w:hint="eastAsia"/>
          <w:bCs/>
          <w:sz w:val="32"/>
          <w:szCs w:val="32"/>
        </w:rPr>
        <w:t>二、收入决算情况说明</w:t>
      </w:r>
      <w:r w:rsidRPr="00D60C9D">
        <w:rPr>
          <w:rFonts w:ascii="黑体" w:eastAsia="黑体" w:hAnsi="黑体" w:cs="黑体" w:hint="eastAsia"/>
          <w:bCs/>
          <w:sz w:val="32"/>
          <w:szCs w:val="32"/>
        </w:rPr>
        <w:br/>
      </w:r>
      <w:r w:rsidRPr="00D60C9D">
        <w:rPr>
          <w:rFonts w:ascii="仿宋_GB2312" w:eastAsia="仿宋_GB2312" w:hAnsi="ˎ̥" w:hint="eastAsia"/>
          <w:sz w:val="32"/>
          <w:szCs w:val="32"/>
        </w:rPr>
        <w:t xml:space="preserve">    </w:t>
      </w:r>
      <w:r w:rsidRPr="00D60C9D">
        <w:rPr>
          <w:rFonts w:ascii="仿宋_GB2312" w:eastAsia="仿宋_GB2312" w:hAnsi="ˎ̥" w:hint="eastAsia"/>
          <w:sz w:val="32"/>
          <w:szCs w:val="32"/>
        </w:rPr>
        <w:t>本年收入合计</w:t>
      </w:r>
      <w:r w:rsidRPr="00D60C9D">
        <w:rPr>
          <w:rFonts w:ascii="仿宋_GB2312" w:eastAsia="仿宋_GB2312" w:hAnsi="ˎ̥" w:hint="eastAsia"/>
          <w:sz w:val="32"/>
          <w:szCs w:val="32"/>
        </w:rPr>
        <w:t>102426.6</w:t>
      </w:r>
      <w:r w:rsidRPr="00D60C9D">
        <w:rPr>
          <w:rFonts w:ascii="仿宋_GB2312" w:eastAsia="仿宋_GB2312" w:hAnsi="ˎ̥" w:hint="eastAsia"/>
          <w:sz w:val="32"/>
          <w:szCs w:val="32"/>
        </w:rPr>
        <w:t>3</w:t>
      </w:r>
      <w:r w:rsidRPr="00D60C9D">
        <w:rPr>
          <w:rFonts w:ascii="仿宋_GB2312" w:eastAsia="仿宋_GB2312" w:hAnsi="ˎ̥" w:hint="eastAsia"/>
          <w:sz w:val="32"/>
          <w:szCs w:val="32"/>
        </w:rPr>
        <w:t>万元，其中：财政拨款收入</w:t>
      </w:r>
      <w:r w:rsidRPr="00D60C9D">
        <w:rPr>
          <w:rFonts w:ascii="仿宋_GB2312" w:eastAsia="仿宋_GB2312" w:hAnsi="ˎ̥" w:hint="eastAsia"/>
          <w:sz w:val="32"/>
          <w:szCs w:val="32"/>
        </w:rPr>
        <w:t>102399.12</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99.97%</w:t>
      </w:r>
      <w:r w:rsidRPr="00D60C9D">
        <w:rPr>
          <w:rFonts w:ascii="仿宋_GB2312" w:eastAsia="仿宋_GB2312" w:hAnsi="ˎ̥" w:hint="eastAsia"/>
          <w:sz w:val="32"/>
          <w:szCs w:val="32"/>
        </w:rPr>
        <w:t>；上级补助收入</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；事业收入</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；经营收入</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；附属单位上缴收入</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；其他收入</w:t>
      </w:r>
      <w:r w:rsidRPr="00D60C9D">
        <w:rPr>
          <w:rFonts w:ascii="仿宋_GB2312" w:eastAsia="仿宋_GB2312" w:hAnsi="ˎ̥" w:hint="eastAsia"/>
          <w:sz w:val="32"/>
          <w:szCs w:val="32"/>
        </w:rPr>
        <w:t>27.51</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0.03%</w:t>
      </w:r>
      <w:r w:rsidRPr="00D60C9D">
        <w:rPr>
          <w:rFonts w:ascii="仿宋_GB2312" w:eastAsia="仿宋_GB2312" w:hAnsi="ˎ̥" w:hint="eastAsia"/>
          <w:sz w:val="32"/>
          <w:szCs w:val="32"/>
        </w:rPr>
        <w:t>。</w:t>
      </w:r>
    </w:p>
    <w:p w:rsidR="00696B54" w:rsidRPr="00D60C9D" w:rsidRDefault="00D60C9D">
      <w:pPr>
        <w:ind w:leftChars="196" w:left="412"/>
        <w:rPr>
          <w:rFonts w:ascii="仿宋_GB2312" w:eastAsia="仿宋_GB2312" w:hAnsi="ˎ̥"/>
          <w:sz w:val="32"/>
          <w:szCs w:val="32"/>
        </w:rPr>
      </w:pPr>
      <w:r w:rsidRPr="00D60C9D">
        <w:rPr>
          <w:rFonts w:ascii="仿宋_GB2312" w:eastAsia="仿宋_GB2312" w:hAnsi="ˎ̥" w:hint="eastAsia"/>
          <w:sz w:val="32"/>
          <w:szCs w:val="32"/>
        </w:rPr>
        <w:t xml:space="preserve">  </w:t>
      </w:r>
      <w:r w:rsidRPr="00D60C9D">
        <w:rPr>
          <w:rFonts w:ascii="仿宋_GB2312" w:eastAsia="仿宋_GB2312" w:hAnsi="ˎ̥" w:hint="eastAsia"/>
          <w:sz w:val="32"/>
          <w:szCs w:val="32"/>
        </w:rPr>
        <w:t>（上述各项收入数字可取自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02</w:t>
      </w:r>
      <w:r w:rsidRPr="00D60C9D">
        <w:rPr>
          <w:rFonts w:ascii="仿宋_GB2312" w:eastAsia="仿宋_GB2312" w:hAnsi="ˎ̥" w:hint="eastAsia"/>
          <w:sz w:val="32"/>
          <w:szCs w:val="32"/>
        </w:rPr>
        <w:t>表）</w:t>
      </w:r>
    </w:p>
    <w:p w:rsidR="00696B54" w:rsidRPr="00D60C9D" w:rsidRDefault="00D60C9D">
      <w:pPr>
        <w:ind w:firstLineChars="196" w:firstLine="627"/>
        <w:rPr>
          <w:rFonts w:ascii="黑体" w:eastAsia="黑体" w:hAnsi="黑体" w:cs="黑体"/>
          <w:bCs/>
          <w:sz w:val="32"/>
          <w:szCs w:val="32"/>
        </w:rPr>
      </w:pPr>
      <w:r w:rsidRPr="00D60C9D">
        <w:rPr>
          <w:rFonts w:ascii="黑体" w:eastAsia="黑体" w:hAnsi="黑体" w:cs="黑体" w:hint="eastAsia"/>
          <w:bCs/>
          <w:sz w:val="32"/>
          <w:szCs w:val="32"/>
        </w:rPr>
        <w:t>三、支出决算情况说明</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本年支出合计</w:t>
      </w:r>
      <w:r w:rsidRPr="00D60C9D">
        <w:rPr>
          <w:rFonts w:ascii="仿宋_GB2312" w:eastAsia="仿宋_GB2312" w:hAnsi="ˎ̥" w:hint="eastAsia"/>
          <w:sz w:val="32"/>
          <w:szCs w:val="32"/>
        </w:rPr>
        <w:t>112168.81</w:t>
      </w:r>
      <w:r w:rsidRPr="00D60C9D">
        <w:rPr>
          <w:rFonts w:ascii="仿宋_GB2312" w:eastAsia="仿宋_GB2312" w:hAnsi="ˎ̥" w:hint="eastAsia"/>
          <w:sz w:val="32"/>
          <w:szCs w:val="32"/>
        </w:rPr>
        <w:t>万元，其中：基本支出</w:t>
      </w:r>
      <w:r w:rsidRPr="00D60C9D">
        <w:rPr>
          <w:rFonts w:ascii="仿宋_GB2312" w:eastAsia="仿宋_GB2312" w:hAnsi="ˎ̥" w:hint="eastAsia"/>
          <w:sz w:val="32"/>
          <w:szCs w:val="32"/>
        </w:rPr>
        <w:t>3354.92</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3%</w:t>
      </w:r>
      <w:r w:rsidRPr="00D60C9D">
        <w:rPr>
          <w:rFonts w:ascii="仿宋_GB2312" w:eastAsia="仿宋_GB2312" w:hAnsi="ˎ̥" w:hint="eastAsia"/>
          <w:sz w:val="32"/>
          <w:szCs w:val="32"/>
        </w:rPr>
        <w:t>；项目支出</w:t>
      </w:r>
      <w:r w:rsidRPr="00D60C9D">
        <w:rPr>
          <w:rFonts w:ascii="仿宋_GB2312" w:eastAsia="仿宋_GB2312" w:hAnsi="ˎ̥" w:hint="eastAsia"/>
          <w:sz w:val="32"/>
          <w:szCs w:val="32"/>
        </w:rPr>
        <w:t>108813.89</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97%</w:t>
      </w:r>
      <w:r w:rsidRPr="00D60C9D">
        <w:rPr>
          <w:rFonts w:ascii="仿宋_GB2312" w:eastAsia="仿宋_GB2312" w:hAnsi="ˎ̥" w:hint="eastAsia"/>
          <w:sz w:val="32"/>
          <w:szCs w:val="32"/>
        </w:rPr>
        <w:t>；上缴上级支出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；经营支出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；对附属单位补助支出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（上述各项支出数字可取自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03</w:t>
      </w:r>
      <w:r w:rsidRPr="00D60C9D">
        <w:rPr>
          <w:rFonts w:ascii="仿宋_GB2312" w:eastAsia="仿宋_GB2312" w:hAnsi="ˎ̥" w:hint="eastAsia"/>
          <w:sz w:val="32"/>
          <w:szCs w:val="32"/>
        </w:rPr>
        <w:t>表。）</w:t>
      </w:r>
    </w:p>
    <w:p w:rsidR="00696B54" w:rsidRPr="00D60C9D" w:rsidRDefault="00D60C9D">
      <w:pPr>
        <w:ind w:firstLineChars="196" w:firstLine="627"/>
        <w:rPr>
          <w:rFonts w:ascii="黑体" w:eastAsia="黑体" w:hAnsi="黑体" w:cs="黑体"/>
          <w:bCs/>
          <w:sz w:val="32"/>
          <w:szCs w:val="32"/>
        </w:rPr>
      </w:pPr>
      <w:r w:rsidRPr="00D60C9D">
        <w:rPr>
          <w:rFonts w:ascii="黑体" w:eastAsia="黑体" w:hAnsi="黑体" w:cs="黑体" w:hint="eastAsia"/>
          <w:bCs/>
          <w:sz w:val="32"/>
          <w:szCs w:val="32"/>
        </w:rPr>
        <w:t>四、财政拨款收入支出决算总体情况说明</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2020</w:t>
      </w:r>
      <w:r w:rsidRPr="00D60C9D">
        <w:rPr>
          <w:rFonts w:ascii="仿宋_GB2312" w:eastAsia="仿宋_GB2312" w:hAnsi="ˎ̥" w:hint="eastAsia"/>
          <w:sz w:val="32"/>
          <w:szCs w:val="32"/>
        </w:rPr>
        <w:t>年度财政拨款收入、支出总计</w:t>
      </w:r>
      <w:r w:rsidRPr="00D60C9D">
        <w:rPr>
          <w:rFonts w:ascii="仿宋_GB2312" w:eastAsia="仿宋_GB2312" w:hAnsi="ˎ̥" w:hint="eastAsia"/>
          <w:sz w:val="32"/>
          <w:szCs w:val="32"/>
        </w:rPr>
        <w:t>112135.62</w:t>
      </w:r>
      <w:r w:rsidRPr="00D60C9D">
        <w:rPr>
          <w:rFonts w:ascii="仿宋_GB2312" w:eastAsia="仿宋_GB2312" w:hAnsi="ˎ̥" w:hint="eastAsia"/>
          <w:sz w:val="32"/>
          <w:szCs w:val="32"/>
        </w:rPr>
        <w:t>万元。与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年度相比，财政拨款收入、支出总计各减少</w:t>
      </w:r>
      <w:r w:rsidRPr="00D60C9D">
        <w:rPr>
          <w:rFonts w:ascii="仿宋_GB2312" w:eastAsia="仿宋_GB2312" w:hAnsi="ˎ̥" w:hint="eastAsia"/>
          <w:sz w:val="32"/>
          <w:szCs w:val="32"/>
        </w:rPr>
        <w:t>5670.2</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4.8%</w:t>
      </w:r>
      <w:r w:rsidRPr="00D60C9D">
        <w:rPr>
          <w:rFonts w:ascii="仿宋_GB2312" w:eastAsia="仿宋_GB2312" w:hAnsi="ˎ̥" w:hint="eastAsia"/>
          <w:sz w:val="32"/>
          <w:szCs w:val="32"/>
        </w:rPr>
        <w:t>。</w:t>
      </w:r>
      <w:r w:rsidRPr="00D60C9D">
        <w:rPr>
          <w:rFonts w:ascii="仿宋_GB2312" w:eastAsia="仿宋_GB2312" w:hAnsi="ˎ̥" w:hint="eastAsia"/>
          <w:sz w:val="32"/>
          <w:szCs w:val="32"/>
        </w:rPr>
        <w:t>主要原因是部分专项工程类项目按照合同约定已于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年完成支付。</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财政拨款年初结转结余</w:t>
      </w:r>
      <w:r w:rsidRPr="00D60C9D">
        <w:rPr>
          <w:rFonts w:ascii="仿宋_GB2312" w:eastAsia="仿宋_GB2312" w:hAnsi="ˎ̥" w:hint="eastAsia"/>
          <w:sz w:val="32"/>
          <w:szCs w:val="32"/>
        </w:rPr>
        <w:t>9736.50</w:t>
      </w:r>
      <w:r w:rsidRPr="00D60C9D">
        <w:rPr>
          <w:rFonts w:ascii="仿宋_GB2312" w:eastAsia="仿宋_GB2312" w:hAnsi="ˎ̥" w:hint="eastAsia"/>
          <w:sz w:val="32"/>
          <w:szCs w:val="32"/>
        </w:rPr>
        <w:t>万元，主要是结转结余新增代建项目海口美兰机场地下空间工程专项资金、</w:t>
      </w:r>
      <w:r w:rsidRPr="00D60C9D">
        <w:rPr>
          <w:rFonts w:ascii="仿宋_GB2312" w:eastAsia="仿宋_GB2312" w:hAnsi="ˎ̥" w:hint="eastAsia"/>
          <w:sz w:val="32"/>
          <w:szCs w:val="32"/>
        </w:rPr>
        <w:t>2019</w:t>
      </w:r>
      <w:r w:rsidRPr="00D60C9D">
        <w:rPr>
          <w:rFonts w:ascii="仿宋_GB2312" w:eastAsia="仿宋_GB2312" w:hAnsi="ˎ̥" w:hint="eastAsia"/>
          <w:sz w:val="32"/>
          <w:szCs w:val="32"/>
        </w:rPr>
        <w:t>年节能与新能源公交车运营补助资金，较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年度决算数增加</w:t>
      </w:r>
      <w:r w:rsidRPr="00D60C9D">
        <w:rPr>
          <w:rFonts w:ascii="仿宋_GB2312" w:eastAsia="仿宋_GB2312" w:hAnsi="ˎ̥" w:hint="eastAsia"/>
          <w:sz w:val="32"/>
          <w:szCs w:val="32"/>
        </w:rPr>
        <w:t>9549.12</w:t>
      </w:r>
      <w:r w:rsidRPr="00D60C9D">
        <w:rPr>
          <w:rFonts w:ascii="仿宋_GB2312" w:eastAsia="仿宋_GB2312" w:hAnsi="ˎ̥" w:hint="eastAsia"/>
          <w:sz w:val="32"/>
          <w:szCs w:val="32"/>
        </w:rPr>
        <w:t>万元，增长</w:t>
      </w:r>
      <w:r w:rsidRPr="00D60C9D">
        <w:rPr>
          <w:rFonts w:ascii="仿宋_GB2312" w:eastAsia="仿宋_GB2312" w:hAnsi="ˎ̥" w:hint="eastAsia"/>
          <w:sz w:val="32"/>
          <w:szCs w:val="32"/>
        </w:rPr>
        <w:t>509%</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2019</w:t>
      </w:r>
      <w:r w:rsidRPr="00D60C9D">
        <w:rPr>
          <w:rFonts w:ascii="仿宋_GB2312" w:eastAsia="仿宋_GB2312" w:hAnsi="ˎ̥" w:hint="eastAsia"/>
          <w:sz w:val="32"/>
          <w:szCs w:val="32"/>
        </w:rPr>
        <w:t>年的代建</w:t>
      </w:r>
      <w:r w:rsidRPr="00D60C9D">
        <w:rPr>
          <w:rFonts w:ascii="仿宋_GB2312" w:eastAsia="仿宋_GB2312" w:hAnsi="ˎ̥" w:hint="eastAsia"/>
          <w:sz w:val="32"/>
          <w:szCs w:val="32"/>
        </w:rPr>
        <w:t>项目海口美兰机场地下空间工程专项资金和</w:t>
      </w:r>
      <w:r w:rsidRPr="00D60C9D">
        <w:rPr>
          <w:rFonts w:ascii="仿宋_GB2312" w:eastAsia="仿宋_GB2312" w:hAnsi="ˎ̥" w:hint="eastAsia"/>
          <w:sz w:val="32"/>
          <w:szCs w:val="32"/>
        </w:rPr>
        <w:t>2019</w:t>
      </w:r>
      <w:r w:rsidRPr="00D60C9D">
        <w:rPr>
          <w:rFonts w:ascii="仿宋_GB2312" w:eastAsia="仿宋_GB2312" w:hAnsi="ˎ̥" w:hint="eastAsia"/>
          <w:sz w:val="32"/>
          <w:szCs w:val="32"/>
        </w:rPr>
        <w:t>年节能与新能源公交车运营补贴补助资金结转至</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年完成拨付。</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财政拨款年末结转结余</w:t>
      </w:r>
      <w:r w:rsidRPr="00D60C9D">
        <w:rPr>
          <w:rFonts w:ascii="仿宋_GB2312" w:eastAsia="仿宋_GB2312" w:hAnsi="ˎ̥" w:hint="eastAsia"/>
          <w:sz w:val="32"/>
          <w:szCs w:val="32"/>
        </w:rPr>
        <w:t>285.47</w:t>
      </w:r>
      <w:r w:rsidRPr="00D60C9D">
        <w:rPr>
          <w:rFonts w:ascii="仿宋_GB2312" w:eastAsia="仿宋_GB2312" w:hAnsi="ˎ̥" w:hint="eastAsia"/>
          <w:sz w:val="32"/>
          <w:szCs w:val="32"/>
        </w:rPr>
        <w:t>万元，主要是农村公路养护资金，较</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年度年</w:t>
      </w:r>
      <w:proofErr w:type="gramStart"/>
      <w:r w:rsidRPr="00D60C9D">
        <w:rPr>
          <w:rFonts w:ascii="仿宋_GB2312" w:eastAsia="仿宋_GB2312" w:hAnsi="ˎ̥" w:hint="eastAsia"/>
          <w:sz w:val="32"/>
          <w:szCs w:val="32"/>
        </w:rPr>
        <w:t>末决</w:t>
      </w:r>
      <w:proofErr w:type="gramEnd"/>
      <w:r w:rsidRPr="00D60C9D">
        <w:rPr>
          <w:rFonts w:ascii="仿宋_GB2312" w:eastAsia="仿宋_GB2312" w:hAnsi="ˎ̥" w:hint="eastAsia"/>
          <w:sz w:val="32"/>
          <w:szCs w:val="32"/>
        </w:rPr>
        <w:t>算数减少</w:t>
      </w:r>
      <w:r w:rsidRPr="00D60C9D">
        <w:rPr>
          <w:rFonts w:ascii="仿宋_GB2312" w:eastAsia="仿宋_GB2312" w:hAnsi="ˎ̥" w:hint="eastAsia"/>
          <w:sz w:val="32"/>
          <w:szCs w:val="32"/>
        </w:rPr>
        <w:t>17558.72</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98.4%</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2019</w:t>
      </w:r>
      <w:r w:rsidRPr="00D60C9D">
        <w:rPr>
          <w:rFonts w:ascii="仿宋_GB2312" w:eastAsia="仿宋_GB2312" w:hAnsi="ˎ̥" w:hint="eastAsia"/>
          <w:sz w:val="32"/>
          <w:szCs w:val="32"/>
        </w:rPr>
        <w:t>年的代建项目海口美兰机场地下空间工程专项资金和</w:t>
      </w:r>
      <w:r w:rsidRPr="00D60C9D">
        <w:rPr>
          <w:rFonts w:ascii="仿宋_GB2312" w:eastAsia="仿宋_GB2312" w:hAnsi="ˎ̥" w:hint="eastAsia"/>
          <w:sz w:val="32"/>
          <w:szCs w:val="32"/>
        </w:rPr>
        <w:t>2019</w:t>
      </w:r>
      <w:r w:rsidRPr="00D60C9D">
        <w:rPr>
          <w:rFonts w:ascii="仿宋_GB2312" w:eastAsia="仿宋_GB2312" w:hAnsi="ˎ̥" w:hint="eastAsia"/>
          <w:sz w:val="32"/>
          <w:szCs w:val="32"/>
        </w:rPr>
        <w:t>年节能与新能源公交车运营补贴补助资金结转至</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年完成拨付。</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年度决算相关数据取自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04</w:t>
      </w:r>
      <w:r w:rsidRPr="00D60C9D">
        <w:rPr>
          <w:rFonts w:ascii="仿宋_GB2312" w:eastAsia="仿宋_GB2312" w:hAnsi="ˎ̥" w:hint="eastAsia"/>
          <w:sz w:val="32"/>
          <w:szCs w:val="32"/>
        </w:rPr>
        <w:t>表。</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年度决算相关数据可取自</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年度部门决算</w:t>
      </w:r>
      <w:proofErr w:type="gramStart"/>
      <w:r w:rsidRPr="00D60C9D">
        <w:rPr>
          <w:rFonts w:ascii="仿宋_GB2312" w:eastAsia="仿宋_GB2312" w:hAnsi="ˎ̥" w:hint="eastAsia"/>
          <w:sz w:val="32"/>
          <w:szCs w:val="32"/>
        </w:rPr>
        <w:t>报表财决</w:t>
      </w:r>
      <w:proofErr w:type="gramEnd"/>
      <w:r w:rsidRPr="00D60C9D">
        <w:rPr>
          <w:rFonts w:ascii="仿宋_GB2312" w:eastAsia="仿宋_GB2312" w:hAnsi="ˎ̥" w:hint="eastAsia"/>
          <w:sz w:val="32"/>
          <w:szCs w:val="32"/>
        </w:rPr>
        <w:t>01-1</w:t>
      </w:r>
      <w:r w:rsidRPr="00D60C9D">
        <w:rPr>
          <w:rFonts w:ascii="仿宋_GB2312" w:eastAsia="仿宋_GB2312" w:hAnsi="ˎ̥" w:hint="eastAsia"/>
          <w:sz w:val="32"/>
          <w:szCs w:val="32"/>
        </w:rPr>
        <w:t>表《财政拨款收入支出决算总</w:t>
      </w:r>
      <w:r w:rsidRPr="00D60C9D">
        <w:rPr>
          <w:rFonts w:ascii="仿宋_GB2312" w:eastAsia="仿宋_GB2312" w:hAnsi="ˎ̥" w:hint="eastAsia"/>
          <w:sz w:val="32"/>
          <w:szCs w:val="32"/>
        </w:rPr>
        <w:t>表》。）</w:t>
      </w:r>
    </w:p>
    <w:p w:rsidR="00696B54" w:rsidRPr="00D60C9D" w:rsidRDefault="00D60C9D">
      <w:pPr>
        <w:ind w:firstLineChars="196" w:firstLine="627"/>
        <w:rPr>
          <w:rFonts w:ascii="黑体" w:eastAsia="黑体" w:hAnsi="黑体" w:cs="黑体"/>
          <w:bCs/>
          <w:sz w:val="32"/>
          <w:szCs w:val="32"/>
        </w:rPr>
      </w:pPr>
      <w:r w:rsidRPr="00D60C9D">
        <w:rPr>
          <w:rFonts w:ascii="黑体" w:eastAsia="黑体" w:hAnsi="黑体" w:cs="黑体" w:hint="eastAsia"/>
          <w:bCs/>
          <w:sz w:val="32"/>
          <w:szCs w:val="32"/>
        </w:rPr>
        <w:t>五、一般公共预算财政拨款支出决算情况说明</w:t>
      </w:r>
    </w:p>
    <w:p w:rsidR="00696B54" w:rsidRPr="00D60C9D" w:rsidRDefault="00D60C9D">
      <w:pPr>
        <w:ind w:firstLineChars="200" w:firstLine="640"/>
        <w:rPr>
          <w:rFonts w:ascii="楷体" w:eastAsia="楷体" w:hAnsi="楷体" w:cs="楷体"/>
          <w:sz w:val="32"/>
          <w:szCs w:val="32"/>
        </w:rPr>
      </w:pPr>
      <w:bookmarkStart w:id="81" w:name="_Toc13694_WPSOffice_Level2"/>
      <w:bookmarkStart w:id="82" w:name="_Toc17398_WPSOffice_Level2"/>
      <w:bookmarkStart w:id="83" w:name="_Toc23005_WPSOffice_Level2"/>
      <w:bookmarkStart w:id="84" w:name="_Toc9989_WPSOffice_Level2"/>
      <w:bookmarkStart w:id="85" w:name="_Toc19665_WPSOffice_Level2"/>
      <w:bookmarkStart w:id="86" w:name="_Toc21737_WPSOffice_Level2"/>
      <w:r w:rsidRPr="00D60C9D">
        <w:rPr>
          <w:rFonts w:ascii="楷体" w:eastAsia="楷体" w:hAnsi="楷体" w:cs="楷体" w:hint="eastAsia"/>
          <w:sz w:val="32"/>
          <w:szCs w:val="32"/>
        </w:rPr>
        <w:t>（一）一般公共预算财政拨款支出决算总体情况</w:t>
      </w:r>
      <w:bookmarkEnd w:id="81"/>
      <w:bookmarkEnd w:id="82"/>
      <w:r w:rsidRPr="00D60C9D">
        <w:rPr>
          <w:rFonts w:ascii="楷体" w:eastAsia="楷体" w:hAnsi="楷体" w:cs="楷体" w:hint="eastAsia"/>
          <w:sz w:val="32"/>
          <w:szCs w:val="32"/>
        </w:rPr>
        <w:t>。</w:t>
      </w:r>
      <w:bookmarkEnd w:id="83"/>
      <w:bookmarkEnd w:id="84"/>
      <w:bookmarkEnd w:id="85"/>
      <w:bookmarkEnd w:id="86"/>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年度一般公共预算财政拨款支出</w:t>
      </w:r>
      <w:r w:rsidRPr="00D60C9D">
        <w:rPr>
          <w:rFonts w:ascii="仿宋_GB2312" w:eastAsia="仿宋_GB2312" w:hAnsi="ˎ̥" w:hint="eastAsia"/>
          <w:sz w:val="32"/>
          <w:szCs w:val="32"/>
        </w:rPr>
        <w:t>42992.05</w:t>
      </w:r>
      <w:r w:rsidRPr="00D60C9D">
        <w:rPr>
          <w:rFonts w:ascii="仿宋_GB2312" w:eastAsia="仿宋_GB2312" w:hAnsi="ˎ̥" w:hint="eastAsia"/>
          <w:sz w:val="32"/>
          <w:szCs w:val="32"/>
        </w:rPr>
        <w:t>万元，占本年支出合计的</w:t>
      </w:r>
      <w:r w:rsidRPr="00D60C9D">
        <w:rPr>
          <w:rFonts w:ascii="仿宋_GB2312" w:eastAsia="仿宋_GB2312" w:hAnsi="ˎ̥" w:hint="eastAsia"/>
          <w:sz w:val="32"/>
          <w:szCs w:val="32"/>
        </w:rPr>
        <w:t>38.33%</w:t>
      </w:r>
      <w:r w:rsidRPr="00D60C9D">
        <w:rPr>
          <w:rFonts w:ascii="仿宋_GB2312" w:eastAsia="仿宋_GB2312" w:hAnsi="ˎ̥" w:hint="eastAsia"/>
          <w:sz w:val="32"/>
          <w:szCs w:val="32"/>
        </w:rPr>
        <w:t>。与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年度相比，一般公共预</w:t>
      </w:r>
      <w:r w:rsidRPr="00D60C9D">
        <w:rPr>
          <w:rFonts w:ascii="仿宋_GB2312" w:eastAsia="仿宋_GB2312" w:hAnsi="ˎ̥" w:hint="eastAsia"/>
          <w:sz w:val="32"/>
          <w:szCs w:val="32"/>
        </w:rPr>
        <w:lastRenderedPageBreak/>
        <w:t>算财政拨款支出减少</w:t>
      </w:r>
      <w:r w:rsidRPr="00D60C9D">
        <w:rPr>
          <w:rFonts w:ascii="仿宋_GB2312" w:eastAsia="仿宋_GB2312" w:hAnsi="ˎ̥" w:hint="eastAsia"/>
          <w:sz w:val="32"/>
          <w:szCs w:val="32"/>
        </w:rPr>
        <w:t>5402.78</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14.37%</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部分专项项目按照合同约定已于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年完成支付</w:t>
      </w:r>
      <w:r w:rsidRPr="00D60C9D">
        <w:rPr>
          <w:rFonts w:ascii="仿宋_GB2312" w:eastAsia="仿宋_GB2312" w:hAnsi="ˎ̥" w:hint="eastAsia"/>
          <w:sz w:val="32"/>
          <w:szCs w:val="32"/>
        </w:rPr>
        <w:t>。</w:t>
      </w:r>
    </w:p>
    <w:p w:rsidR="00696B54" w:rsidRPr="00D60C9D" w:rsidRDefault="00D60C9D">
      <w:pPr>
        <w:ind w:firstLineChars="200" w:firstLine="640"/>
        <w:rPr>
          <w:rFonts w:ascii="楷体" w:eastAsia="楷体" w:hAnsi="楷体" w:cs="楷体"/>
          <w:sz w:val="32"/>
          <w:szCs w:val="32"/>
        </w:rPr>
      </w:pPr>
      <w:bookmarkStart w:id="87" w:name="_Toc2711_WPSOffice_Level2"/>
      <w:bookmarkStart w:id="88" w:name="_Toc18793_WPSOffice_Level2"/>
      <w:bookmarkStart w:id="89" w:name="_Toc23864_WPSOffice_Level2"/>
      <w:bookmarkStart w:id="90" w:name="_Toc19535_WPSOffice_Level2"/>
      <w:bookmarkStart w:id="91" w:name="_Toc19075_WPSOffice_Level2"/>
      <w:bookmarkStart w:id="92" w:name="_Toc27767_WPSOffice_Level2"/>
      <w:r w:rsidRPr="00D60C9D">
        <w:rPr>
          <w:rFonts w:ascii="楷体" w:eastAsia="楷体" w:hAnsi="楷体" w:cs="楷体" w:hint="eastAsia"/>
          <w:sz w:val="32"/>
          <w:szCs w:val="32"/>
        </w:rPr>
        <w:t>（二）一般公共预算财政拨款支出决算结构情况</w:t>
      </w:r>
      <w:bookmarkEnd w:id="87"/>
      <w:bookmarkEnd w:id="88"/>
      <w:r w:rsidRPr="00D60C9D">
        <w:rPr>
          <w:rFonts w:ascii="楷体" w:eastAsia="楷体" w:hAnsi="楷体" w:cs="楷体" w:hint="eastAsia"/>
          <w:sz w:val="32"/>
          <w:szCs w:val="32"/>
        </w:rPr>
        <w:t>。</w:t>
      </w:r>
      <w:bookmarkEnd w:id="89"/>
      <w:bookmarkEnd w:id="90"/>
      <w:bookmarkEnd w:id="91"/>
      <w:bookmarkEnd w:id="92"/>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年度一般公共预算财政拨款支出</w:t>
      </w:r>
      <w:r w:rsidRPr="00D60C9D">
        <w:rPr>
          <w:rFonts w:ascii="仿宋_GB2312" w:eastAsia="仿宋_GB2312" w:hAnsi="ˎ̥" w:hint="eastAsia"/>
          <w:sz w:val="32"/>
          <w:szCs w:val="32"/>
        </w:rPr>
        <w:t>42992.05</w:t>
      </w:r>
      <w:r w:rsidRPr="00D60C9D">
        <w:rPr>
          <w:rFonts w:ascii="仿宋_GB2312" w:eastAsia="仿宋_GB2312" w:hAnsi="ˎ̥" w:hint="eastAsia"/>
          <w:sz w:val="32"/>
          <w:szCs w:val="32"/>
        </w:rPr>
        <w:t>万元，主要用于以下方面：</w:t>
      </w:r>
      <w:r w:rsidRPr="00D60C9D">
        <w:rPr>
          <w:rFonts w:ascii="仿宋_GB2312" w:eastAsia="仿宋_GB2312" w:hAnsi="ˎ̥" w:hint="eastAsia"/>
          <w:b/>
          <w:sz w:val="32"/>
          <w:szCs w:val="32"/>
        </w:rPr>
        <w:t>一般公共服务（类）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72</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0.16%</w:t>
      </w:r>
      <w:r w:rsidRPr="00D60C9D">
        <w:rPr>
          <w:rFonts w:ascii="仿宋_GB2312" w:eastAsia="仿宋_GB2312" w:hAnsi="ˎ̥" w:hint="eastAsia"/>
          <w:sz w:val="32"/>
          <w:szCs w:val="32"/>
        </w:rPr>
        <w:t>；</w:t>
      </w:r>
      <w:r w:rsidRPr="00D60C9D">
        <w:rPr>
          <w:rFonts w:ascii="仿宋_GB2312" w:eastAsia="仿宋_GB2312" w:hAnsi="ˎ̥" w:hint="eastAsia"/>
          <w:b/>
          <w:sz w:val="32"/>
          <w:szCs w:val="32"/>
        </w:rPr>
        <w:t>社会保障和就</w:t>
      </w:r>
      <w:r w:rsidRPr="00D60C9D">
        <w:rPr>
          <w:rFonts w:ascii="仿宋_GB2312" w:eastAsia="仿宋_GB2312" w:hAnsi="ˎ̥" w:hint="eastAsia"/>
          <w:b/>
          <w:sz w:val="32"/>
          <w:szCs w:val="32"/>
        </w:rPr>
        <w:t>业（类）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400.94</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0.93%</w:t>
      </w:r>
      <w:r w:rsidRPr="00D60C9D">
        <w:rPr>
          <w:rFonts w:ascii="仿宋_GB2312" w:eastAsia="仿宋_GB2312" w:hAnsi="ˎ̥" w:hint="eastAsia"/>
          <w:sz w:val="32"/>
          <w:szCs w:val="32"/>
        </w:rPr>
        <w:t>；卫生健康支出（类）支出</w:t>
      </w:r>
      <w:r w:rsidRPr="00D60C9D">
        <w:rPr>
          <w:rFonts w:ascii="仿宋_GB2312" w:eastAsia="仿宋_GB2312" w:hAnsi="ˎ̥" w:hint="eastAsia"/>
          <w:sz w:val="32"/>
          <w:szCs w:val="32"/>
        </w:rPr>
        <w:t>293.06</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0.68%</w:t>
      </w:r>
      <w:r w:rsidRPr="00D60C9D">
        <w:rPr>
          <w:rFonts w:ascii="仿宋_GB2312" w:eastAsia="仿宋_GB2312" w:hAnsi="ˎ̥" w:hint="eastAsia"/>
          <w:sz w:val="32"/>
          <w:szCs w:val="32"/>
        </w:rPr>
        <w:t>；节能环保（类）支出</w:t>
      </w:r>
      <w:r w:rsidRPr="00D60C9D">
        <w:rPr>
          <w:rFonts w:ascii="仿宋_GB2312" w:eastAsia="仿宋_GB2312" w:hAnsi="ˎ̥" w:hint="eastAsia"/>
          <w:sz w:val="32"/>
          <w:szCs w:val="32"/>
        </w:rPr>
        <w:t>7740.33</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18%</w:t>
      </w:r>
      <w:r w:rsidRPr="00D60C9D">
        <w:rPr>
          <w:rFonts w:ascii="仿宋_GB2312" w:eastAsia="仿宋_GB2312" w:hAnsi="ˎ̥" w:hint="eastAsia"/>
          <w:sz w:val="32"/>
          <w:szCs w:val="32"/>
        </w:rPr>
        <w:t>；城乡社区（类）支出</w:t>
      </w:r>
      <w:r w:rsidRPr="00D60C9D">
        <w:rPr>
          <w:rFonts w:ascii="仿宋_GB2312" w:eastAsia="仿宋_GB2312" w:hAnsi="ˎ̥" w:hint="eastAsia"/>
          <w:sz w:val="32"/>
          <w:szCs w:val="32"/>
        </w:rPr>
        <w:t>550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1.28%</w:t>
      </w:r>
      <w:r w:rsidRPr="00D60C9D">
        <w:rPr>
          <w:rFonts w:ascii="仿宋_GB2312" w:eastAsia="仿宋_GB2312" w:hAnsi="ˎ̥" w:hint="eastAsia"/>
          <w:sz w:val="32"/>
          <w:szCs w:val="32"/>
        </w:rPr>
        <w:t>；交通运输（类）支出</w:t>
      </w:r>
      <w:r w:rsidRPr="00D60C9D">
        <w:rPr>
          <w:rFonts w:ascii="仿宋_GB2312" w:eastAsia="仿宋_GB2312" w:hAnsi="ˎ̥" w:hint="eastAsia"/>
          <w:sz w:val="32"/>
          <w:szCs w:val="32"/>
        </w:rPr>
        <w:t>33743.44</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78.5%</w:t>
      </w:r>
      <w:r w:rsidRPr="00D60C9D">
        <w:rPr>
          <w:rFonts w:ascii="仿宋_GB2312" w:eastAsia="仿宋_GB2312" w:hAnsi="ˎ̥" w:hint="eastAsia"/>
          <w:sz w:val="32"/>
          <w:szCs w:val="32"/>
        </w:rPr>
        <w:t>；</w:t>
      </w:r>
      <w:r w:rsidRPr="00D60C9D">
        <w:rPr>
          <w:rFonts w:ascii="仿宋_GB2312" w:eastAsia="仿宋_GB2312" w:hAnsi="ˎ̥" w:hint="eastAsia"/>
          <w:b/>
          <w:bCs/>
          <w:sz w:val="32"/>
          <w:szCs w:val="32"/>
        </w:rPr>
        <w:t>住房保障（类）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192.27</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0.45%</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（根据各部门（单位）实际支出涉及的支出功能分类类级科目填列）</w:t>
      </w:r>
    </w:p>
    <w:p w:rsidR="00696B54" w:rsidRPr="00D60C9D" w:rsidRDefault="00D60C9D">
      <w:pPr>
        <w:ind w:firstLineChars="200" w:firstLine="640"/>
        <w:rPr>
          <w:rFonts w:ascii="楷体" w:eastAsia="楷体" w:hAnsi="楷体" w:cs="楷体"/>
          <w:sz w:val="32"/>
          <w:szCs w:val="32"/>
        </w:rPr>
      </w:pPr>
      <w:bookmarkStart w:id="93" w:name="_Toc29364_WPSOffice_Level2"/>
      <w:bookmarkStart w:id="94" w:name="_Toc9502_WPSOffice_Level2"/>
      <w:bookmarkStart w:id="95" w:name="_Toc25136_WPSOffice_Level2"/>
      <w:bookmarkStart w:id="96" w:name="_Toc21701_WPSOffice_Level2"/>
      <w:bookmarkStart w:id="97" w:name="_Toc22318_WPSOffice_Level2"/>
      <w:bookmarkStart w:id="98" w:name="_Toc15415_WPSOffice_Level2"/>
      <w:r w:rsidRPr="00D60C9D">
        <w:rPr>
          <w:rFonts w:ascii="楷体" w:eastAsia="楷体" w:hAnsi="楷体" w:cs="楷体" w:hint="eastAsia"/>
          <w:sz w:val="32"/>
          <w:szCs w:val="32"/>
        </w:rPr>
        <w:t>（三）一般公共预算财政拨款支出决算具体情况。</w:t>
      </w:r>
      <w:bookmarkEnd w:id="93"/>
      <w:bookmarkEnd w:id="94"/>
      <w:bookmarkEnd w:id="95"/>
      <w:bookmarkEnd w:id="96"/>
      <w:bookmarkEnd w:id="97"/>
      <w:bookmarkEnd w:id="98"/>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年度一般公共预算财政拨款支出年初预算为</w:t>
      </w:r>
      <w:r w:rsidRPr="00D60C9D">
        <w:rPr>
          <w:rFonts w:ascii="仿宋_GB2312" w:eastAsia="仿宋_GB2312" w:hAnsi="ˎ̥" w:hint="eastAsia"/>
          <w:sz w:val="32"/>
          <w:szCs w:val="32"/>
        </w:rPr>
        <w:t>22363.62</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42992.05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192</w:t>
      </w:r>
      <w:r w:rsidRPr="00D60C9D">
        <w:rPr>
          <w:rFonts w:ascii="仿宋_GB2312" w:eastAsia="仿宋_GB2312" w:hAnsi="ˎ̥" w:hint="eastAsia"/>
          <w:sz w:val="32"/>
          <w:szCs w:val="32"/>
        </w:rPr>
        <w:t>%</w:t>
      </w:r>
      <w:r w:rsidRPr="00D60C9D">
        <w:rPr>
          <w:rFonts w:ascii="仿宋_GB2312" w:eastAsia="仿宋_GB2312" w:hAnsi="ˎ̥" w:hint="eastAsia"/>
          <w:sz w:val="32"/>
          <w:szCs w:val="32"/>
        </w:rPr>
        <w:t>。其中：</w:t>
      </w:r>
    </w:p>
    <w:p w:rsidR="00696B54" w:rsidRPr="00D60C9D" w:rsidRDefault="00D60C9D">
      <w:pPr>
        <w:ind w:firstLineChars="200" w:firstLine="640"/>
        <w:rPr>
          <w:rFonts w:ascii="仿宋_GB2312" w:eastAsia="仿宋_GB2312" w:hAnsi="ˎ̥"/>
          <w:b/>
          <w:sz w:val="32"/>
          <w:szCs w:val="32"/>
        </w:rPr>
      </w:pPr>
      <w:r w:rsidRPr="00D60C9D">
        <w:rPr>
          <w:rFonts w:ascii="仿宋_GB2312" w:eastAsia="仿宋_GB2312" w:hAnsi="ˎ̥" w:hint="eastAsia"/>
          <w:sz w:val="32"/>
          <w:szCs w:val="32"/>
        </w:rPr>
        <w:t>1.</w:t>
      </w:r>
      <w:r w:rsidRPr="00D60C9D">
        <w:rPr>
          <w:rFonts w:ascii="仿宋_GB2312" w:eastAsia="仿宋_GB2312" w:hAnsi="ˎ̥" w:hint="eastAsia"/>
          <w:b/>
          <w:sz w:val="32"/>
          <w:szCs w:val="32"/>
        </w:rPr>
        <w:t>一般公共服务（类）</w:t>
      </w:r>
      <w:r w:rsidRPr="00D60C9D">
        <w:rPr>
          <w:rFonts w:ascii="仿宋_GB2312" w:eastAsia="仿宋_GB2312" w:hAnsi="ˎ̥" w:hint="eastAsia"/>
          <w:b/>
          <w:sz w:val="32"/>
          <w:szCs w:val="32"/>
        </w:rPr>
        <w:t>市场监督管理事务</w:t>
      </w:r>
      <w:r w:rsidRPr="00D60C9D">
        <w:rPr>
          <w:rFonts w:ascii="仿宋_GB2312" w:eastAsia="仿宋_GB2312" w:hAnsi="ˎ̥" w:hint="eastAsia"/>
          <w:b/>
          <w:sz w:val="32"/>
          <w:szCs w:val="32"/>
        </w:rPr>
        <w:t>（款）</w:t>
      </w:r>
      <w:r w:rsidRPr="00D60C9D">
        <w:rPr>
          <w:rFonts w:ascii="仿宋_GB2312" w:eastAsia="仿宋_GB2312" w:hAnsi="ˎ̥" w:hint="eastAsia"/>
          <w:b/>
          <w:sz w:val="32"/>
          <w:szCs w:val="32"/>
        </w:rPr>
        <w:t>其他市场监督管理事务</w:t>
      </w:r>
      <w:r w:rsidRPr="00D60C9D">
        <w:rPr>
          <w:rFonts w:ascii="仿宋_GB2312" w:eastAsia="仿宋_GB2312" w:hAnsi="ˎ̥" w:hint="eastAsia"/>
          <w:b/>
          <w:sz w:val="32"/>
          <w:szCs w:val="32"/>
        </w:rPr>
        <w:t>（项）。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72</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2019</w:t>
      </w:r>
      <w:r w:rsidRPr="00D60C9D">
        <w:rPr>
          <w:rFonts w:ascii="仿宋_GB2312" w:eastAsia="仿宋_GB2312" w:hAnsi="ˎ̥" w:hint="eastAsia"/>
          <w:sz w:val="32"/>
          <w:szCs w:val="32"/>
        </w:rPr>
        <w:t>年</w:t>
      </w:r>
      <w:r w:rsidRPr="00D60C9D">
        <w:rPr>
          <w:rFonts w:ascii="仿宋_GB2312" w:eastAsia="仿宋_GB2312" w:hAnsi="ˎ̥" w:hint="eastAsia"/>
          <w:sz w:val="32"/>
          <w:szCs w:val="32"/>
        </w:rPr>
        <w:t>度</w:t>
      </w:r>
      <w:r w:rsidRPr="00D60C9D">
        <w:rPr>
          <w:rFonts w:ascii="仿宋_GB2312" w:eastAsia="仿宋_GB2312" w:hAnsi="ˎ̥" w:hint="eastAsia"/>
          <w:sz w:val="32"/>
          <w:szCs w:val="32"/>
        </w:rPr>
        <w:t>海口市创建国家食品安全示范城市工作经费。</w:t>
      </w:r>
    </w:p>
    <w:p w:rsidR="00696B54" w:rsidRPr="00D60C9D" w:rsidRDefault="00D60C9D">
      <w:pPr>
        <w:numPr>
          <w:ilvl w:val="0"/>
          <w:numId w:val="4"/>
        </w:numPr>
        <w:ind w:firstLineChars="200" w:firstLine="640"/>
        <w:rPr>
          <w:rFonts w:ascii="仿宋_GB2312" w:eastAsia="仿宋_GB2312" w:hAnsi="ˎ̥"/>
          <w:sz w:val="32"/>
          <w:szCs w:val="32"/>
        </w:rPr>
      </w:pPr>
      <w:r w:rsidRPr="00D60C9D">
        <w:rPr>
          <w:rFonts w:ascii="仿宋_GB2312" w:eastAsia="仿宋_GB2312" w:hAnsi="ˎ̥" w:hint="eastAsia"/>
          <w:sz w:val="32"/>
          <w:szCs w:val="32"/>
        </w:rPr>
        <w:t>（</w:t>
      </w:r>
      <w:r w:rsidRPr="00D60C9D">
        <w:rPr>
          <w:rFonts w:ascii="仿宋_GB2312" w:eastAsia="仿宋_GB2312" w:hAnsi="ˎ̥" w:hint="eastAsia"/>
          <w:sz w:val="32"/>
          <w:szCs w:val="32"/>
        </w:rPr>
        <w:t>1</w:t>
      </w:r>
      <w:r w:rsidRPr="00D60C9D">
        <w:rPr>
          <w:rFonts w:ascii="仿宋_GB2312" w:eastAsia="仿宋_GB2312" w:hAnsi="ˎ̥" w:hint="eastAsia"/>
          <w:sz w:val="32"/>
          <w:szCs w:val="32"/>
        </w:rPr>
        <w:t>）</w:t>
      </w:r>
      <w:r w:rsidRPr="00D60C9D">
        <w:rPr>
          <w:rFonts w:ascii="仿宋_GB2312" w:eastAsia="仿宋_GB2312" w:hAnsi="ˎ̥" w:hint="eastAsia"/>
          <w:sz w:val="32"/>
          <w:szCs w:val="32"/>
        </w:rPr>
        <w:t>社会保障和就业支出（类）行政事业单位养老</w:t>
      </w:r>
      <w:r w:rsidRPr="00D60C9D">
        <w:rPr>
          <w:rFonts w:ascii="仿宋_GB2312" w:eastAsia="仿宋_GB2312" w:hAnsi="ˎ̥" w:hint="eastAsia"/>
          <w:sz w:val="32"/>
          <w:szCs w:val="32"/>
        </w:rPr>
        <w:lastRenderedPageBreak/>
        <w:t>支出（款）行政单位离退休（项）</w:t>
      </w:r>
    </w:p>
    <w:p w:rsidR="00696B54" w:rsidRPr="00D60C9D" w:rsidRDefault="00D60C9D">
      <w:pPr>
        <w:rPr>
          <w:rFonts w:ascii="仿宋_GB2312" w:eastAsia="仿宋_GB2312" w:hAnsi="ˎ̥"/>
          <w:sz w:val="32"/>
          <w:szCs w:val="32"/>
        </w:rPr>
      </w:pPr>
      <w:r w:rsidRPr="00D60C9D">
        <w:rPr>
          <w:rFonts w:ascii="仿宋_GB2312" w:eastAsia="仿宋_GB2312" w:hAnsi="ˎ̥" w:hint="eastAsia"/>
          <w:sz w:val="32"/>
          <w:szCs w:val="32"/>
        </w:rPr>
        <w:t xml:space="preserve">    </w:t>
      </w: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20.24</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31.56</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155%</w:t>
      </w:r>
      <w:r w:rsidRPr="00D60C9D">
        <w:rPr>
          <w:rFonts w:ascii="仿宋_GB2312" w:eastAsia="仿宋_GB2312" w:hAnsi="ˎ̥" w:hint="eastAsia"/>
          <w:sz w:val="32"/>
          <w:szCs w:val="32"/>
        </w:rPr>
        <w:t>。决算数大于预算数的主要原因：新增退休人员。</w:t>
      </w:r>
    </w:p>
    <w:p w:rsidR="00696B54" w:rsidRPr="00D60C9D" w:rsidRDefault="00D60C9D">
      <w:pPr>
        <w:numPr>
          <w:ilvl w:val="0"/>
          <w:numId w:val="5"/>
        </w:numPr>
        <w:ind w:firstLineChars="200" w:firstLine="640"/>
        <w:rPr>
          <w:rFonts w:ascii="仿宋_GB2312" w:eastAsia="仿宋_GB2312" w:hAnsi="ˎ̥"/>
          <w:sz w:val="32"/>
          <w:szCs w:val="32"/>
        </w:rPr>
      </w:pPr>
      <w:r w:rsidRPr="00D60C9D">
        <w:rPr>
          <w:rFonts w:ascii="仿宋_GB2312" w:eastAsia="仿宋_GB2312" w:hAnsi="ˎ̥" w:hint="eastAsia"/>
          <w:sz w:val="32"/>
          <w:szCs w:val="32"/>
        </w:rPr>
        <w:t>社会保障和就业支出（类）行政事业单位养老支出（款）</w:t>
      </w:r>
      <w:r w:rsidRPr="00D60C9D">
        <w:rPr>
          <w:rFonts w:ascii="仿宋_GB2312" w:eastAsia="仿宋_GB2312" w:hAnsi="ˎ̥" w:hint="eastAsia"/>
          <w:sz w:val="32"/>
          <w:szCs w:val="32"/>
        </w:rPr>
        <w:t>机关事业单位基本养老保险缴费支出（项）</w:t>
      </w:r>
    </w:p>
    <w:p w:rsidR="00696B54" w:rsidRPr="00D60C9D" w:rsidRDefault="00D60C9D">
      <w:pPr>
        <w:ind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433.74</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226.02</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61.33%</w:t>
      </w:r>
      <w:r w:rsidRPr="00D60C9D">
        <w:rPr>
          <w:rFonts w:ascii="仿宋_GB2312" w:eastAsia="仿宋_GB2312" w:hAnsi="ˎ̥" w:hint="eastAsia"/>
          <w:sz w:val="32"/>
          <w:szCs w:val="32"/>
        </w:rPr>
        <w:t>。决算数小于预算数的主要原因：因原海口市交通港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numPr>
          <w:ilvl w:val="0"/>
          <w:numId w:val="5"/>
        </w:numPr>
        <w:ind w:firstLineChars="200" w:firstLine="640"/>
        <w:rPr>
          <w:rFonts w:ascii="仿宋_GB2312" w:eastAsia="仿宋_GB2312" w:hAnsi="ˎ̥"/>
          <w:sz w:val="32"/>
          <w:szCs w:val="32"/>
        </w:rPr>
      </w:pPr>
      <w:r w:rsidRPr="00D60C9D">
        <w:rPr>
          <w:rFonts w:ascii="仿宋_GB2312" w:eastAsia="仿宋_GB2312" w:hAnsi="ˎ̥" w:hint="eastAsia"/>
          <w:sz w:val="32"/>
          <w:szCs w:val="32"/>
        </w:rPr>
        <w:t>社会保障和就业支出（类）行政事业单位养老支出（款）机关事业单位职业年金缴费支出（项）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13.37</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。决算书大于预算数的主要原因：</w:t>
      </w:r>
      <w:r w:rsidRPr="00D60C9D">
        <w:rPr>
          <w:rFonts w:ascii="仿宋_GB2312" w:eastAsia="仿宋_GB2312" w:hAnsi="ˎ̥" w:hint="eastAsia"/>
          <w:sz w:val="32"/>
          <w:szCs w:val="32"/>
        </w:rPr>
        <w:t>职业年金为个人缴交部分。</w:t>
      </w:r>
    </w:p>
    <w:p w:rsidR="00696B54" w:rsidRPr="00D60C9D" w:rsidRDefault="00D60C9D">
      <w:pPr>
        <w:numPr>
          <w:ilvl w:val="0"/>
          <w:numId w:val="5"/>
        </w:numPr>
        <w:ind w:firstLineChars="200" w:firstLine="640"/>
        <w:rPr>
          <w:rFonts w:ascii="仿宋_GB2312" w:eastAsia="仿宋_GB2312" w:hAnsi="ˎ̥"/>
          <w:sz w:val="32"/>
          <w:szCs w:val="32"/>
        </w:rPr>
      </w:pPr>
      <w:r w:rsidRPr="00D60C9D">
        <w:rPr>
          <w:rFonts w:ascii="仿宋_GB2312" w:eastAsia="仿宋_GB2312" w:hAnsi="ˎ̥" w:hint="eastAsia"/>
          <w:sz w:val="32"/>
          <w:szCs w:val="32"/>
        </w:rPr>
        <w:t>社会保障和就业支出（类）行政事业单位养老支出（款）其他行政事业单位养老支出（项）</w:t>
      </w:r>
    </w:p>
    <w:p w:rsidR="00696B54" w:rsidRPr="00D60C9D" w:rsidRDefault="00D60C9D">
      <w:pPr>
        <w:ind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125.45</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115.32</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91.92%</w:t>
      </w:r>
      <w:r w:rsidRPr="00D60C9D">
        <w:rPr>
          <w:rFonts w:ascii="仿宋_GB2312" w:eastAsia="仿宋_GB2312" w:hAnsi="ˎ̥" w:hint="eastAsia"/>
          <w:sz w:val="32"/>
          <w:szCs w:val="32"/>
        </w:rPr>
        <w:t>。决算数小于预算数的主要原因：因原海口市交通港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696B54">
      <w:pPr>
        <w:ind w:firstLineChars="200" w:firstLine="640"/>
        <w:rPr>
          <w:rFonts w:ascii="仿宋_GB2312" w:eastAsia="仿宋_GB2312" w:hAnsi="ˎ̥"/>
          <w:sz w:val="32"/>
          <w:szCs w:val="32"/>
        </w:rPr>
      </w:pPr>
    </w:p>
    <w:p w:rsidR="00696B54" w:rsidRPr="00D60C9D" w:rsidRDefault="00D60C9D">
      <w:pPr>
        <w:numPr>
          <w:ilvl w:val="0"/>
          <w:numId w:val="5"/>
        </w:numPr>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社会保障和就业支出（类）抚恤（款）其他优抚支出（项）</w:t>
      </w:r>
    </w:p>
    <w:p w:rsidR="00696B54" w:rsidRPr="00D60C9D" w:rsidRDefault="00D60C9D">
      <w:pPr>
        <w:widowControl/>
        <w:spacing w:before="180" w:line="420" w:lineRule="atLeast"/>
        <w:ind w:firstLineChars="200" w:firstLine="640"/>
        <w:jc w:val="left"/>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16.19</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14.67</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90.61%</w:t>
      </w:r>
      <w:r w:rsidRPr="00D60C9D">
        <w:rPr>
          <w:rFonts w:ascii="仿宋_GB2312" w:eastAsia="仿宋_GB2312" w:hAnsi="ˎ̥" w:hint="eastAsia"/>
          <w:sz w:val="32"/>
          <w:szCs w:val="32"/>
        </w:rPr>
        <w:t>。决算数小于预算数的主要原因：因原海口市交通港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w:t>
      </w:r>
      <w:r w:rsidRPr="00D60C9D">
        <w:rPr>
          <w:rFonts w:ascii="仿宋_GB2312" w:eastAsia="仿宋_GB2312" w:hAnsi="ˎ̥" w:hint="eastAsia"/>
          <w:sz w:val="32"/>
          <w:szCs w:val="32"/>
        </w:rPr>
        <w:t>部门，则决算数不含该单位。</w:t>
      </w:r>
    </w:p>
    <w:p w:rsidR="00696B54" w:rsidRPr="00D60C9D" w:rsidRDefault="00D60C9D">
      <w:pPr>
        <w:numPr>
          <w:ilvl w:val="0"/>
          <w:numId w:val="6"/>
        </w:numPr>
        <w:ind w:firstLineChars="200" w:firstLine="640"/>
        <w:rPr>
          <w:rFonts w:ascii="仿宋_GB2312" w:eastAsia="仿宋_GB2312" w:hAnsi="ˎ̥"/>
          <w:sz w:val="32"/>
          <w:szCs w:val="32"/>
        </w:rPr>
      </w:pPr>
      <w:r w:rsidRPr="00D60C9D">
        <w:rPr>
          <w:rFonts w:ascii="仿宋_GB2312" w:eastAsia="仿宋_GB2312" w:hAnsi="ˎ̥" w:hint="eastAsia"/>
          <w:sz w:val="32"/>
          <w:szCs w:val="32"/>
        </w:rPr>
        <w:t>（</w:t>
      </w:r>
      <w:r w:rsidRPr="00D60C9D">
        <w:rPr>
          <w:rFonts w:ascii="仿宋_GB2312" w:eastAsia="仿宋_GB2312" w:hAnsi="ˎ̥" w:hint="eastAsia"/>
          <w:sz w:val="32"/>
          <w:szCs w:val="32"/>
        </w:rPr>
        <w:t>1</w:t>
      </w:r>
      <w:r w:rsidRPr="00D60C9D">
        <w:rPr>
          <w:rFonts w:ascii="仿宋_GB2312" w:eastAsia="仿宋_GB2312" w:hAnsi="ˎ̥" w:hint="eastAsia"/>
          <w:sz w:val="32"/>
          <w:szCs w:val="32"/>
        </w:rPr>
        <w:t>）卫生健康支出（类）行政事业单位医疗（款）行政单位医疗（项）</w:t>
      </w:r>
      <w:r w:rsidRPr="00D60C9D">
        <w:rPr>
          <w:rFonts w:ascii="仿宋_GB2312" w:eastAsia="仿宋_GB2312" w:hAnsi="ˎ̥" w:hint="eastAsia"/>
          <w:sz w:val="32"/>
          <w:szCs w:val="32"/>
        </w:rPr>
        <w:t xml:space="preserve"> </w:t>
      </w:r>
    </w:p>
    <w:p w:rsidR="00696B54" w:rsidRPr="00D60C9D" w:rsidRDefault="00D60C9D">
      <w:pPr>
        <w:ind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48.15</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40.11</w:t>
      </w:r>
      <w:r w:rsidRPr="00D60C9D">
        <w:rPr>
          <w:rFonts w:ascii="仿宋_GB2312" w:eastAsia="仿宋_GB2312" w:hAnsi="ˎ̥" w:hint="eastAsia"/>
          <w:sz w:val="32"/>
          <w:szCs w:val="32"/>
        </w:rPr>
        <w:t>万元，</w:t>
      </w:r>
      <w:r w:rsidRPr="00D60C9D">
        <w:rPr>
          <w:rFonts w:ascii="仿宋_GB2312" w:eastAsia="仿宋_GB2312" w:hAnsi="ˎ̥" w:hint="eastAsia"/>
          <w:sz w:val="32"/>
          <w:szCs w:val="32"/>
        </w:rPr>
        <w:t>完成年初预算的</w:t>
      </w:r>
      <w:r w:rsidRPr="00D60C9D">
        <w:rPr>
          <w:rFonts w:ascii="仿宋_GB2312" w:eastAsia="仿宋_GB2312" w:hAnsi="ˎ̥" w:hint="eastAsia"/>
          <w:sz w:val="32"/>
          <w:szCs w:val="32"/>
        </w:rPr>
        <w:t>83.3%</w:t>
      </w:r>
      <w:r w:rsidRPr="00D60C9D">
        <w:rPr>
          <w:rFonts w:ascii="仿宋_GB2312" w:eastAsia="仿宋_GB2312" w:hAnsi="ˎ̥" w:hint="eastAsia"/>
          <w:sz w:val="32"/>
          <w:szCs w:val="32"/>
        </w:rPr>
        <w:t>。决算书小于预算数的主要原因：因原海口市交通港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2</w:t>
      </w: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卫生健康支出（类）行政单位医疗（款）事业单位医疗（项）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182.28</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75.45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41.4</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小</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年初预算数包含原海口市交通港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numPr>
          <w:ilvl w:val="0"/>
          <w:numId w:val="7"/>
        </w:numPr>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卫生健康支出（类）行政单位医疗（款）公务员医疗补助（项）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53.69</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55.48</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103.33</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人员</w:t>
      </w:r>
      <w:r w:rsidRPr="00D60C9D">
        <w:rPr>
          <w:rFonts w:ascii="仿宋_GB2312" w:eastAsia="仿宋_GB2312" w:hAnsi="ˎ̥" w:hint="eastAsia"/>
          <w:sz w:val="32"/>
          <w:szCs w:val="32"/>
        </w:rPr>
        <w:lastRenderedPageBreak/>
        <w:t>调整工资，缴费基数调高。</w:t>
      </w:r>
    </w:p>
    <w:p w:rsidR="00696B54" w:rsidRPr="00D60C9D" w:rsidRDefault="00D60C9D">
      <w:pPr>
        <w:ind w:firstLineChars="200" w:firstLine="643"/>
        <w:rPr>
          <w:rFonts w:ascii="仿宋" w:eastAsia="仿宋" w:hAnsi="仿宋" w:cs="仿宋"/>
          <w:b/>
          <w:bCs/>
          <w:sz w:val="32"/>
          <w:szCs w:val="32"/>
          <w:shd w:val="clear" w:color="auto" w:fill="FFFFFF"/>
        </w:rPr>
      </w:pPr>
      <w:r w:rsidRPr="00D60C9D">
        <w:rPr>
          <w:rFonts w:ascii="仿宋_GB2312" w:eastAsia="仿宋_GB2312" w:hAnsi="ˎ̥" w:hint="eastAsia"/>
          <w:b/>
          <w:bCs/>
          <w:sz w:val="32"/>
          <w:szCs w:val="32"/>
        </w:rPr>
        <w:t>（</w:t>
      </w:r>
      <w:r w:rsidRPr="00D60C9D">
        <w:rPr>
          <w:rFonts w:ascii="仿宋_GB2312" w:eastAsia="仿宋_GB2312" w:hAnsi="ˎ̥" w:hint="eastAsia"/>
          <w:b/>
          <w:bCs/>
          <w:sz w:val="32"/>
          <w:szCs w:val="32"/>
        </w:rPr>
        <w:t>4</w:t>
      </w:r>
      <w:r w:rsidRPr="00D60C9D">
        <w:rPr>
          <w:rFonts w:ascii="仿宋_GB2312" w:eastAsia="仿宋_GB2312" w:hAnsi="ˎ̥" w:hint="eastAsia"/>
          <w:b/>
          <w:bCs/>
          <w:sz w:val="32"/>
          <w:szCs w:val="32"/>
        </w:rPr>
        <w:t>）</w:t>
      </w:r>
      <w:r w:rsidRPr="00D60C9D">
        <w:rPr>
          <w:rFonts w:ascii="仿宋" w:eastAsia="仿宋" w:hAnsi="仿宋" w:cs="仿宋" w:hint="eastAsia"/>
          <w:b/>
          <w:bCs/>
          <w:sz w:val="32"/>
          <w:szCs w:val="32"/>
          <w:shd w:val="clear" w:color="auto" w:fill="FFFFFF"/>
        </w:rPr>
        <w:t>卫生健康支出（类）行政单位医疗（款）其他行政事业单位医疗支出（项）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236.58</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205.37</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86.81%</w:t>
      </w:r>
      <w:r w:rsidRPr="00D60C9D">
        <w:rPr>
          <w:rFonts w:ascii="仿宋_GB2312" w:eastAsia="仿宋_GB2312" w:hAnsi="ˎ̥" w:hint="eastAsia"/>
          <w:sz w:val="32"/>
          <w:szCs w:val="32"/>
        </w:rPr>
        <w:t>。决算数小于预算数的主要原因：</w:t>
      </w:r>
      <w:r w:rsidRPr="00D60C9D">
        <w:rPr>
          <w:rFonts w:ascii="仿宋_GB2312" w:eastAsia="仿宋_GB2312" w:hAnsi="ˎ̥" w:hint="eastAsia"/>
          <w:sz w:val="32"/>
          <w:szCs w:val="32"/>
        </w:rPr>
        <w:t>年初预算数包含原海口市交通港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4</w:t>
      </w:r>
      <w:r w:rsidRPr="00D60C9D">
        <w:rPr>
          <w:rFonts w:ascii="仿宋_GB2312" w:eastAsia="仿宋_GB2312" w:hAnsi="ˎ̥" w:hint="eastAsia"/>
          <w:sz w:val="32"/>
          <w:szCs w:val="32"/>
        </w:rPr>
        <w:t>、节能环保支出（类）污染减排（款）减排专项支出（项）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7740.33</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。决算数小于预算数的主要原因：</w:t>
      </w:r>
      <w:r w:rsidRPr="00D60C9D">
        <w:rPr>
          <w:rFonts w:ascii="仿宋_GB2312" w:eastAsia="仿宋_GB2312" w:hAnsi="ˎ̥" w:hint="eastAsia"/>
          <w:sz w:val="32"/>
          <w:szCs w:val="32"/>
        </w:rPr>
        <w:t>财政下达上级转移支付资金的支出，已于</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年度完成拨付。</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5</w:t>
      </w:r>
      <w:r w:rsidRPr="00D60C9D">
        <w:rPr>
          <w:rFonts w:ascii="仿宋_GB2312" w:eastAsia="仿宋_GB2312" w:hAnsi="ˎ̥" w:hint="eastAsia"/>
          <w:sz w:val="32"/>
          <w:szCs w:val="32"/>
        </w:rPr>
        <w:t>、城乡社区支出（类）其他城乡社区支出（款）其他城乡社区支出（项）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550</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。决算数小于预算数的主要原因：</w:t>
      </w:r>
      <w:r w:rsidRPr="00D60C9D">
        <w:rPr>
          <w:rFonts w:ascii="仿宋_GB2312" w:eastAsia="仿宋_GB2312" w:hAnsi="ˎ̥" w:hint="eastAsia"/>
          <w:sz w:val="32"/>
          <w:szCs w:val="32"/>
        </w:rPr>
        <w:t>此项为</w:t>
      </w:r>
      <w:r w:rsidRPr="00D60C9D">
        <w:rPr>
          <w:rFonts w:ascii="仿宋_GB2312" w:eastAsia="仿宋_GB2312" w:hAnsi="ˎ̥" w:hint="eastAsia"/>
          <w:sz w:val="32"/>
          <w:szCs w:val="32"/>
        </w:rPr>
        <w:t>三江农场村道小巷硬化工程项目</w:t>
      </w:r>
      <w:r w:rsidRPr="00D60C9D">
        <w:rPr>
          <w:rFonts w:ascii="仿宋_GB2312" w:eastAsia="仿宋_GB2312" w:hAnsi="ˎ̥" w:hint="eastAsia"/>
          <w:sz w:val="32"/>
          <w:szCs w:val="32"/>
        </w:rPr>
        <w:t>资金</w:t>
      </w:r>
      <w:r w:rsidRPr="00D60C9D">
        <w:rPr>
          <w:rFonts w:ascii="仿宋_GB2312" w:eastAsia="仿宋_GB2312" w:hAnsi="ˎ̥" w:hint="eastAsia"/>
          <w:sz w:val="32"/>
          <w:szCs w:val="32"/>
        </w:rPr>
        <w:t>和三江农场乡村道路建设项目资金。</w:t>
      </w:r>
    </w:p>
    <w:p w:rsidR="00696B54" w:rsidRPr="00D60C9D" w:rsidRDefault="00D60C9D">
      <w:pPr>
        <w:numPr>
          <w:ilvl w:val="0"/>
          <w:numId w:val="8"/>
        </w:numPr>
        <w:ind w:firstLineChars="200" w:firstLine="640"/>
        <w:rPr>
          <w:rFonts w:ascii="仿宋_GB2312" w:eastAsia="仿宋_GB2312" w:hAnsi="ˎ̥"/>
          <w:sz w:val="32"/>
          <w:szCs w:val="32"/>
        </w:rPr>
      </w:pPr>
      <w:r w:rsidRPr="00D60C9D">
        <w:rPr>
          <w:rFonts w:ascii="仿宋_GB2312" w:eastAsia="仿宋_GB2312" w:hAnsi="ˎ̥" w:hint="eastAsia"/>
          <w:sz w:val="32"/>
          <w:szCs w:val="32"/>
        </w:rPr>
        <w:t>（</w:t>
      </w:r>
      <w:r w:rsidRPr="00D60C9D">
        <w:rPr>
          <w:rFonts w:ascii="仿宋_GB2312" w:eastAsia="仿宋_GB2312" w:hAnsi="ˎ̥" w:hint="eastAsia"/>
          <w:sz w:val="32"/>
          <w:szCs w:val="32"/>
        </w:rPr>
        <w:t>1</w:t>
      </w:r>
      <w:r w:rsidRPr="00D60C9D">
        <w:rPr>
          <w:rFonts w:ascii="仿宋_GB2312" w:eastAsia="仿宋_GB2312" w:hAnsi="ˎ̥" w:hint="eastAsia"/>
          <w:sz w:val="32"/>
          <w:szCs w:val="32"/>
        </w:rPr>
        <w:t>）</w:t>
      </w:r>
      <w:r w:rsidRPr="00D60C9D">
        <w:rPr>
          <w:rFonts w:ascii="仿宋" w:eastAsia="仿宋" w:hAnsi="仿宋" w:cs="仿宋" w:hint="eastAsia"/>
          <w:b/>
          <w:bCs/>
          <w:sz w:val="32"/>
          <w:szCs w:val="32"/>
          <w:shd w:val="clear" w:color="auto" w:fill="FFFFFF"/>
        </w:rPr>
        <w:t>交通运输支出（类）公路水路运输（款）行政运行（项）</w:t>
      </w:r>
    </w:p>
    <w:p w:rsidR="00696B54" w:rsidRPr="00D60C9D" w:rsidRDefault="00D60C9D">
      <w:pPr>
        <w:ind w:firstLine="640"/>
        <w:rPr>
          <w:rFonts w:ascii="仿宋" w:eastAsia="仿宋" w:hAnsi="仿宋" w:cs="仿宋"/>
          <w:sz w:val="32"/>
          <w:szCs w:val="32"/>
          <w:shd w:val="clear" w:color="auto" w:fill="FFFFFF"/>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777.86</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826.07</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106.19</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 w:eastAsia="仿宋" w:hAnsi="仿宋" w:cs="仿宋" w:hint="eastAsia"/>
          <w:sz w:val="32"/>
          <w:szCs w:val="32"/>
          <w:shd w:val="clear" w:color="auto" w:fill="FFFFFF"/>
        </w:rPr>
        <w:t>在</w:t>
      </w:r>
      <w:r w:rsidRPr="00D60C9D">
        <w:rPr>
          <w:rFonts w:ascii="仿宋" w:eastAsia="仿宋" w:hAnsi="仿宋" w:cs="仿宋" w:hint="eastAsia"/>
          <w:sz w:val="32"/>
          <w:szCs w:val="32"/>
          <w:shd w:val="clear" w:color="auto" w:fill="FFFFFF"/>
        </w:rPr>
        <w:lastRenderedPageBreak/>
        <w:t>编在岗干部职工人员增加，日常公用经费有调增。</w:t>
      </w:r>
    </w:p>
    <w:p w:rsidR="00696B54" w:rsidRPr="00D60C9D" w:rsidRDefault="00D60C9D">
      <w:pPr>
        <w:numPr>
          <w:ilvl w:val="0"/>
          <w:numId w:val="9"/>
        </w:numPr>
        <w:ind w:firstLineChars="200" w:firstLine="643"/>
        <w:rPr>
          <w:rFonts w:ascii="仿宋_GB2312" w:eastAsia="仿宋_GB2312" w:hAnsi="ˎ̥"/>
          <w:sz w:val="32"/>
          <w:szCs w:val="32"/>
        </w:rPr>
      </w:pPr>
      <w:r w:rsidRPr="00D60C9D">
        <w:rPr>
          <w:rFonts w:ascii="仿宋" w:eastAsia="仿宋" w:hAnsi="仿宋" w:cs="仿宋" w:hint="eastAsia"/>
          <w:b/>
          <w:bCs/>
          <w:sz w:val="32"/>
          <w:szCs w:val="32"/>
          <w:shd w:val="clear" w:color="auto" w:fill="FFFFFF"/>
        </w:rPr>
        <w:t>交通运输支出（类）公路水路运输（款）一般行政管理事务（项）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13243</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13463.71</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101.66</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财政下达上年结余指标资金的支出。</w:t>
      </w:r>
    </w:p>
    <w:p w:rsidR="00696B54" w:rsidRPr="00D60C9D" w:rsidRDefault="00D60C9D">
      <w:pPr>
        <w:numPr>
          <w:ilvl w:val="0"/>
          <w:numId w:val="9"/>
        </w:numPr>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交通运输支出（类）公路水路运输（款）公路建设（项）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305.44</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财政下达上年结余指标资金的支出。</w:t>
      </w:r>
    </w:p>
    <w:p w:rsidR="00696B54" w:rsidRPr="00D60C9D" w:rsidRDefault="00D60C9D">
      <w:pPr>
        <w:widowControl/>
        <w:numPr>
          <w:ilvl w:val="0"/>
          <w:numId w:val="9"/>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交通运输支出（类）公路水路运输（款）公路养护（项）</w:t>
      </w:r>
    </w:p>
    <w:p w:rsidR="00696B54" w:rsidRPr="00D60C9D" w:rsidRDefault="00D60C9D">
      <w:pPr>
        <w:widowControl/>
        <w:spacing w:after="100" w:afterAutospacing="1" w:line="560" w:lineRule="exact"/>
        <w:ind w:firstLineChars="200" w:firstLine="640"/>
        <w:rPr>
          <w:rFonts w:ascii="仿宋" w:eastAsia="仿宋_GB2312" w:hAnsi="仿宋" w:cs="仿宋"/>
          <w:sz w:val="32"/>
          <w:szCs w:val="32"/>
          <w:shd w:val="clear" w:color="auto" w:fill="FFFFFF"/>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1636.9</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1931.07</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117.97</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财政下达上年结余指标资金的支出。</w:t>
      </w:r>
    </w:p>
    <w:p w:rsidR="00696B54" w:rsidRPr="00D60C9D" w:rsidRDefault="00D60C9D">
      <w:pPr>
        <w:widowControl/>
        <w:numPr>
          <w:ilvl w:val="0"/>
          <w:numId w:val="9"/>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交通运输支出（类）公路水路运输（款）交通运输信息化建设（项）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864.28</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868.23</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100.46</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财政下达上年结余指标资金的支出。</w:t>
      </w:r>
    </w:p>
    <w:p w:rsidR="00696B54" w:rsidRPr="00D60C9D" w:rsidRDefault="00D60C9D">
      <w:pPr>
        <w:ind w:firstLineChars="200" w:firstLine="643"/>
        <w:rPr>
          <w:rFonts w:ascii="仿宋_GB2312" w:eastAsia="仿宋_GB2312" w:hAnsi="ˎ̥"/>
          <w:sz w:val="32"/>
          <w:szCs w:val="32"/>
        </w:rPr>
      </w:pPr>
      <w:r w:rsidRPr="00D60C9D">
        <w:rPr>
          <w:rFonts w:ascii="仿宋_GB2312" w:eastAsia="仿宋_GB2312" w:hAnsi="ˎ̥" w:hint="eastAsia"/>
          <w:b/>
          <w:bCs/>
          <w:sz w:val="32"/>
          <w:szCs w:val="32"/>
        </w:rPr>
        <w:lastRenderedPageBreak/>
        <w:t>（</w:t>
      </w:r>
      <w:r w:rsidRPr="00D60C9D">
        <w:rPr>
          <w:rFonts w:ascii="仿宋_GB2312" w:eastAsia="仿宋_GB2312" w:hAnsi="ˎ̥" w:hint="eastAsia"/>
          <w:b/>
          <w:bCs/>
          <w:sz w:val="32"/>
          <w:szCs w:val="32"/>
        </w:rPr>
        <w:t>6</w:t>
      </w:r>
      <w:r w:rsidRPr="00D60C9D">
        <w:rPr>
          <w:rFonts w:ascii="仿宋_GB2312" w:eastAsia="仿宋_GB2312" w:hAnsi="ˎ̥" w:hint="eastAsia"/>
          <w:b/>
          <w:bCs/>
          <w:sz w:val="32"/>
          <w:szCs w:val="32"/>
        </w:rPr>
        <w:t>）</w:t>
      </w:r>
      <w:r w:rsidRPr="00D60C9D">
        <w:rPr>
          <w:rFonts w:ascii="仿宋" w:eastAsia="仿宋" w:hAnsi="仿宋" w:cs="仿宋" w:hint="eastAsia"/>
          <w:b/>
          <w:bCs/>
          <w:sz w:val="32"/>
          <w:szCs w:val="32"/>
          <w:shd w:val="clear" w:color="auto" w:fill="FFFFFF"/>
        </w:rPr>
        <w:t>交通运输支出（类）公路水路运输（款）公路运输管理（项）</w:t>
      </w: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4</w:t>
      </w:r>
      <w:r w:rsidRPr="00D60C9D">
        <w:rPr>
          <w:rFonts w:ascii="仿宋" w:eastAsia="仿宋" w:hAnsi="仿宋" w:cs="仿宋" w:hint="eastAsia"/>
          <w:b/>
          <w:bCs/>
          <w:sz w:val="32"/>
          <w:szCs w:val="32"/>
          <w:shd w:val="clear" w:color="auto" w:fill="FFFFFF"/>
        </w:rPr>
        <w:t>063.7</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1321</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32.5</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。决算数小于预算数的主要原因：</w:t>
      </w:r>
      <w:r w:rsidRPr="00D60C9D">
        <w:rPr>
          <w:rFonts w:ascii="仿宋_GB2312" w:eastAsia="仿宋_GB2312" w:hAnsi="ˎ̥" w:hint="eastAsia"/>
          <w:sz w:val="32"/>
          <w:szCs w:val="32"/>
        </w:rPr>
        <w:t>年初预算数包含原海口市交通港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widowControl/>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_GB2312" w:eastAsia="仿宋_GB2312" w:hAnsi="ˎ̥" w:hint="eastAsia"/>
          <w:b/>
          <w:bCs/>
          <w:sz w:val="32"/>
          <w:szCs w:val="32"/>
        </w:rPr>
        <w:t>（</w:t>
      </w:r>
      <w:r w:rsidRPr="00D60C9D">
        <w:rPr>
          <w:rFonts w:ascii="仿宋_GB2312" w:eastAsia="仿宋_GB2312" w:hAnsi="ˎ̥" w:hint="eastAsia"/>
          <w:b/>
          <w:bCs/>
          <w:sz w:val="32"/>
          <w:szCs w:val="32"/>
        </w:rPr>
        <w:t>7</w:t>
      </w:r>
      <w:r w:rsidRPr="00D60C9D">
        <w:rPr>
          <w:rFonts w:ascii="仿宋_GB2312" w:eastAsia="仿宋_GB2312" w:hAnsi="ˎ̥" w:hint="eastAsia"/>
          <w:b/>
          <w:bCs/>
          <w:sz w:val="32"/>
          <w:szCs w:val="32"/>
        </w:rPr>
        <w:t>）</w:t>
      </w:r>
      <w:r w:rsidRPr="00D60C9D">
        <w:rPr>
          <w:rFonts w:ascii="仿宋" w:eastAsia="仿宋" w:hAnsi="仿宋" w:cs="仿宋" w:hint="eastAsia"/>
          <w:b/>
          <w:bCs/>
          <w:sz w:val="32"/>
          <w:szCs w:val="32"/>
          <w:shd w:val="clear" w:color="auto" w:fill="FFFFFF"/>
        </w:rPr>
        <w:t>交通运输支出（类）公路水路运输（款）水路运输管理支出（项）</w:t>
      </w:r>
    </w:p>
    <w:p w:rsidR="00696B54" w:rsidRPr="00D60C9D" w:rsidRDefault="00D60C9D">
      <w:pPr>
        <w:widowControl/>
        <w:spacing w:after="100" w:afterAutospacing="1" w:line="560" w:lineRule="exact"/>
        <w:ind w:firstLineChars="200" w:firstLine="640"/>
        <w:rPr>
          <w:rFonts w:ascii="仿宋" w:eastAsia="仿宋" w:hAnsi="仿宋" w:cs="仿宋"/>
          <w:sz w:val="32"/>
          <w:szCs w:val="32"/>
          <w:shd w:val="clear" w:color="auto" w:fill="FFFFFF"/>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398.10</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32</w:t>
      </w:r>
      <w:r w:rsidRPr="00D60C9D">
        <w:rPr>
          <w:rFonts w:ascii="仿宋" w:eastAsia="仿宋" w:hAnsi="仿宋" w:cs="仿宋" w:hint="eastAsia"/>
          <w:b/>
          <w:bCs/>
          <w:sz w:val="32"/>
          <w:szCs w:val="32"/>
          <w:shd w:val="clear" w:color="auto" w:fill="FFFFFF"/>
        </w:rPr>
        <w:t>8.93</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82.62</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。决算数小于预算数的主要原因：根据有关文件牢固树立过“紧里子</w:t>
      </w:r>
      <w:r w:rsidRPr="00D60C9D">
        <w:rPr>
          <w:rFonts w:ascii="仿宋_GB2312" w:eastAsia="仿宋_GB2312" w:hAnsi="ˎ̥"/>
          <w:sz w:val="32"/>
          <w:szCs w:val="32"/>
        </w:rPr>
        <w:t>”</w:t>
      </w:r>
      <w:r w:rsidRPr="00D60C9D">
        <w:rPr>
          <w:rFonts w:ascii="仿宋_GB2312" w:eastAsia="仿宋_GB2312" w:hAnsi="ˎ̥" w:hint="eastAsia"/>
          <w:sz w:val="32"/>
          <w:szCs w:val="32"/>
        </w:rPr>
        <w:t>的思想，</w:t>
      </w:r>
      <w:r w:rsidRPr="00D60C9D">
        <w:rPr>
          <w:rFonts w:ascii="仿宋_GB2312" w:eastAsia="仿宋_GB2312" w:hAnsi="ˎ̥" w:hint="eastAsia"/>
          <w:sz w:val="32"/>
          <w:szCs w:val="32"/>
        </w:rPr>
        <w:t>节约财政资金支出</w:t>
      </w:r>
      <w:r w:rsidRPr="00D60C9D">
        <w:rPr>
          <w:rFonts w:ascii="仿宋" w:eastAsia="仿宋" w:hAnsi="仿宋" w:cs="仿宋" w:hint="eastAsia"/>
          <w:sz w:val="32"/>
          <w:szCs w:val="32"/>
          <w:shd w:val="clear" w:color="auto" w:fill="FFFFFF"/>
        </w:rPr>
        <w:t>。</w:t>
      </w:r>
    </w:p>
    <w:p w:rsidR="00696B54" w:rsidRPr="00D60C9D" w:rsidRDefault="00D60C9D">
      <w:pPr>
        <w:widowControl/>
        <w:numPr>
          <w:ilvl w:val="0"/>
          <w:numId w:val="10"/>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交通运输支出（类）公路水路运输（款）其他</w:t>
      </w:r>
      <w:r w:rsidRPr="00D60C9D">
        <w:rPr>
          <w:rFonts w:ascii="仿宋" w:eastAsia="仿宋" w:hAnsi="仿宋" w:cs="仿宋" w:hint="eastAsia"/>
          <w:b/>
          <w:bCs/>
          <w:sz w:val="32"/>
          <w:szCs w:val="32"/>
          <w:shd w:val="clear" w:color="auto" w:fill="FFFFFF"/>
        </w:rPr>
        <w:t>公路</w:t>
      </w:r>
      <w:r w:rsidRPr="00D60C9D">
        <w:rPr>
          <w:rFonts w:ascii="仿宋" w:eastAsia="仿宋" w:hAnsi="仿宋" w:cs="仿宋" w:hint="eastAsia"/>
          <w:b/>
          <w:bCs/>
          <w:sz w:val="32"/>
          <w:szCs w:val="32"/>
          <w:shd w:val="clear" w:color="auto" w:fill="FFFFFF"/>
        </w:rPr>
        <w:t>水路运输支出（项）</w:t>
      </w:r>
    </w:p>
    <w:p w:rsidR="00696B54" w:rsidRPr="00D60C9D" w:rsidRDefault="00D60C9D">
      <w:pPr>
        <w:widowControl/>
        <w:spacing w:after="100" w:afterAutospacing="1" w:line="560" w:lineRule="exact"/>
        <w:ind w:firstLineChars="200" w:firstLine="640"/>
        <w:rPr>
          <w:rFonts w:ascii="仿宋" w:eastAsia="仿宋" w:hAnsi="仿宋" w:cs="仿宋"/>
          <w:sz w:val="32"/>
          <w:szCs w:val="32"/>
          <w:shd w:val="clear" w:color="auto" w:fill="FFFFFF"/>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 w:eastAsia="仿宋" w:hAnsi="仿宋" w:cs="仿宋" w:hint="eastAsia"/>
          <w:b/>
          <w:bCs/>
          <w:sz w:val="32"/>
          <w:szCs w:val="32"/>
          <w:shd w:val="clear" w:color="auto" w:fill="FFFFFF"/>
        </w:rPr>
        <w:t>3101.38</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w:t>
      </w:r>
      <w:r w:rsidRPr="00D60C9D">
        <w:rPr>
          <w:rFonts w:ascii="仿宋" w:eastAsia="仿宋" w:hAnsi="仿宋" w:cs="仿宋" w:hint="eastAsia"/>
          <w:sz w:val="32"/>
          <w:szCs w:val="32"/>
          <w:shd w:val="clear" w:color="auto" w:fill="FFFFFF"/>
        </w:rPr>
        <w:t>发放</w:t>
      </w:r>
      <w:r w:rsidRPr="00D60C9D">
        <w:rPr>
          <w:rFonts w:ascii="仿宋" w:eastAsia="仿宋" w:hAnsi="仿宋" w:cs="仿宋" w:hint="eastAsia"/>
          <w:sz w:val="32"/>
          <w:szCs w:val="32"/>
          <w:shd w:val="clear" w:color="auto" w:fill="FFFFFF"/>
        </w:rPr>
        <w:t>2019</w:t>
      </w:r>
      <w:r w:rsidRPr="00D60C9D">
        <w:rPr>
          <w:rFonts w:ascii="仿宋" w:eastAsia="仿宋" w:hAnsi="仿宋" w:cs="仿宋" w:hint="eastAsia"/>
          <w:sz w:val="32"/>
          <w:szCs w:val="32"/>
          <w:shd w:val="clear" w:color="auto" w:fill="FFFFFF"/>
        </w:rPr>
        <w:t>年度促进航运业发展奖励补贴资金。</w:t>
      </w:r>
    </w:p>
    <w:p w:rsidR="00696B54" w:rsidRPr="00D60C9D" w:rsidRDefault="00D60C9D">
      <w:pPr>
        <w:widowControl/>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9</w:t>
      </w: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民用航空运输</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机场建设</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6417.76</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。决算数大于预算数的主要原因：海口美兰机场地下空间工程项目建设资金</w:t>
      </w:r>
      <w:r w:rsidRPr="00D60C9D">
        <w:rPr>
          <w:rFonts w:ascii="仿宋_GB2312" w:eastAsia="仿宋_GB2312" w:hAnsi="ˎ̥" w:hint="eastAsia"/>
          <w:sz w:val="32"/>
          <w:szCs w:val="32"/>
        </w:rPr>
        <w:t>。</w:t>
      </w:r>
      <w:r w:rsidRPr="00D60C9D">
        <w:rPr>
          <w:rFonts w:ascii="仿宋_GB2312" w:eastAsia="仿宋_GB2312" w:hAnsi="ˎ̥" w:hint="eastAsia"/>
          <w:sz w:val="32"/>
          <w:szCs w:val="32"/>
        </w:rPr>
        <w:t>该资金为上级补助资金，</w:t>
      </w:r>
      <w:r w:rsidRPr="00D60C9D">
        <w:rPr>
          <w:rFonts w:ascii="仿宋" w:eastAsia="仿宋" w:hAnsi="仿宋" w:cs="仿宋" w:hint="eastAsia"/>
          <w:sz w:val="32"/>
          <w:szCs w:val="32"/>
          <w:shd w:val="clear" w:color="auto" w:fill="FFFFFF"/>
        </w:rPr>
        <w:t>年初不做预算。</w:t>
      </w:r>
    </w:p>
    <w:p w:rsidR="00696B54" w:rsidRPr="00D60C9D" w:rsidRDefault="00D60C9D">
      <w:pPr>
        <w:widowControl/>
        <w:spacing w:after="100" w:afterAutospacing="1" w:line="560" w:lineRule="exact"/>
        <w:ind w:firstLineChars="200" w:firstLine="640"/>
        <w:rPr>
          <w:rFonts w:ascii="仿宋" w:eastAsia="仿宋" w:hAnsi="仿宋" w:cs="仿宋"/>
          <w:b/>
          <w:bCs/>
          <w:sz w:val="32"/>
          <w:szCs w:val="32"/>
          <w:shd w:val="clear" w:color="auto" w:fill="FFFFFF"/>
        </w:rPr>
      </w:pPr>
      <w:r w:rsidRPr="00D60C9D">
        <w:rPr>
          <w:rFonts w:ascii="仿宋_GB2312" w:eastAsia="仿宋_GB2312" w:hAnsi="ˎ̥" w:hint="eastAsia"/>
          <w:sz w:val="32"/>
          <w:szCs w:val="32"/>
        </w:rPr>
        <w:lastRenderedPageBreak/>
        <w:t>（</w:t>
      </w:r>
      <w:r w:rsidRPr="00D60C9D">
        <w:rPr>
          <w:rFonts w:ascii="仿宋_GB2312" w:eastAsia="仿宋_GB2312" w:hAnsi="ˎ̥" w:hint="eastAsia"/>
          <w:sz w:val="32"/>
          <w:szCs w:val="32"/>
        </w:rPr>
        <w:t>10</w:t>
      </w:r>
      <w:r w:rsidRPr="00D60C9D">
        <w:rPr>
          <w:rFonts w:ascii="仿宋_GB2312" w:eastAsia="仿宋_GB2312" w:hAnsi="ˎ̥" w:hint="eastAsia"/>
          <w:sz w:val="32"/>
          <w:szCs w:val="32"/>
        </w:rPr>
        <w:t>）</w:t>
      </w: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成品油价格改革对交通运输的补贴</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对城市公交的补贴</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3727.21</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。决算数大于预算数的主要原因：该资金为上级补助资金</w:t>
      </w:r>
      <w:r w:rsidRPr="00D60C9D">
        <w:rPr>
          <w:rFonts w:ascii="仿宋_GB2312" w:eastAsia="仿宋_GB2312" w:hAnsi="ˎ̥" w:hint="eastAsia"/>
          <w:sz w:val="32"/>
          <w:szCs w:val="32"/>
        </w:rPr>
        <w:t>，</w:t>
      </w:r>
      <w:r w:rsidRPr="00D60C9D">
        <w:rPr>
          <w:rFonts w:ascii="仿宋_GB2312" w:eastAsia="仿宋_GB2312" w:hAnsi="ˎ̥" w:hint="eastAsia"/>
          <w:sz w:val="32"/>
          <w:szCs w:val="32"/>
        </w:rPr>
        <w:t>2018</w:t>
      </w:r>
      <w:r w:rsidRPr="00D60C9D">
        <w:rPr>
          <w:rFonts w:ascii="仿宋_GB2312" w:eastAsia="仿宋_GB2312" w:hAnsi="ˎ̥" w:hint="eastAsia"/>
          <w:sz w:val="32"/>
          <w:szCs w:val="32"/>
        </w:rPr>
        <w:t>年和</w:t>
      </w:r>
      <w:r w:rsidRPr="00D60C9D">
        <w:rPr>
          <w:rFonts w:ascii="仿宋_GB2312" w:eastAsia="仿宋_GB2312" w:hAnsi="ˎ̥" w:hint="eastAsia"/>
          <w:sz w:val="32"/>
          <w:szCs w:val="32"/>
        </w:rPr>
        <w:t xml:space="preserve">2019 </w:t>
      </w:r>
      <w:r w:rsidRPr="00D60C9D">
        <w:rPr>
          <w:rFonts w:ascii="仿宋_GB2312" w:eastAsia="仿宋_GB2312" w:hAnsi="ˎ̥" w:hint="eastAsia"/>
          <w:sz w:val="32"/>
          <w:szCs w:val="32"/>
        </w:rPr>
        <w:t>年城市公交车成品油价格补助资金</w:t>
      </w:r>
      <w:r w:rsidRPr="00D60C9D">
        <w:rPr>
          <w:rFonts w:ascii="仿宋_GB2312" w:eastAsia="仿宋_GB2312" w:hAnsi="ˎ̥" w:hint="eastAsia"/>
          <w:sz w:val="32"/>
          <w:szCs w:val="32"/>
        </w:rPr>
        <w:t>。</w:t>
      </w:r>
    </w:p>
    <w:p w:rsidR="00696B54" w:rsidRPr="00D60C9D" w:rsidRDefault="00D60C9D">
      <w:pPr>
        <w:widowControl/>
        <w:spacing w:after="100" w:afterAutospacing="1" w:line="560" w:lineRule="exact"/>
        <w:ind w:firstLineChars="200" w:firstLine="640"/>
        <w:rPr>
          <w:rFonts w:ascii="仿宋" w:eastAsia="仿宋" w:hAnsi="仿宋" w:cs="仿宋"/>
          <w:b/>
          <w:bCs/>
          <w:sz w:val="32"/>
          <w:szCs w:val="32"/>
          <w:shd w:val="clear" w:color="auto" w:fill="FFFFFF"/>
        </w:rPr>
      </w:pPr>
      <w:r w:rsidRPr="00D60C9D">
        <w:rPr>
          <w:rFonts w:ascii="仿宋_GB2312" w:eastAsia="仿宋_GB2312" w:hAnsi="ˎ̥" w:hint="eastAsia"/>
          <w:sz w:val="32"/>
          <w:szCs w:val="32"/>
        </w:rPr>
        <w:t>（</w:t>
      </w:r>
      <w:r w:rsidRPr="00D60C9D">
        <w:rPr>
          <w:rFonts w:ascii="仿宋_GB2312" w:eastAsia="仿宋_GB2312" w:hAnsi="ˎ̥" w:hint="eastAsia"/>
          <w:sz w:val="32"/>
          <w:szCs w:val="32"/>
        </w:rPr>
        <w:t>11</w:t>
      </w:r>
      <w:r w:rsidRPr="00D60C9D">
        <w:rPr>
          <w:rFonts w:ascii="仿宋_GB2312" w:eastAsia="仿宋_GB2312" w:hAnsi="ˎ̥" w:hint="eastAsia"/>
          <w:sz w:val="32"/>
          <w:szCs w:val="32"/>
        </w:rPr>
        <w:t>）</w:t>
      </w: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成品油价格改革对交通运输的补贴</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对农村道路客运的补贴</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711.75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。决算数大于预算数的主要原因：该资金为上级补助资金</w:t>
      </w:r>
      <w:r w:rsidRPr="00D60C9D">
        <w:rPr>
          <w:rFonts w:ascii="仿宋_GB2312" w:eastAsia="仿宋_GB2312" w:hAnsi="ˎ̥" w:hint="eastAsia"/>
          <w:sz w:val="32"/>
          <w:szCs w:val="32"/>
        </w:rPr>
        <w:t>，</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年农村道路客运</w:t>
      </w:r>
      <w:proofErr w:type="gramStart"/>
      <w:r w:rsidRPr="00D60C9D">
        <w:rPr>
          <w:rFonts w:ascii="仿宋_GB2312" w:eastAsia="仿宋_GB2312" w:hAnsi="ˎ̥" w:hint="eastAsia"/>
          <w:sz w:val="32"/>
          <w:szCs w:val="32"/>
        </w:rPr>
        <w:t>出租车及岛际</w:t>
      </w:r>
      <w:proofErr w:type="gramEnd"/>
      <w:r w:rsidRPr="00D60C9D">
        <w:rPr>
          <w:rFonts w:ascii="仿宋_GB2312" w:eastAsia="仿宋_GB2312" w:hAnsi="ˎ̥" w:hint="eastAsia"/>
          <w:sz w:val="32"/>
          <w:szCs w:val="32"/>
        </w:rPr>
        <w:t>和农村水路客运成品油价格补助资金。</w:t>
      </w:r>
    </w:p>
    <w:p w:rsidR="00696B54" w:rsidRPr="00D60C9D" w:rsidRDefault="00D60C9D">
      <w:pPr>
        <w:widowControl/>
        <w:numPr>
          <w:ilvl w:val="0"/>
          <w:numId w:val="11"/>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成品油价格改革对交通运输的补贴</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对出租车的补贴</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188.55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。决算数大于预算数的主要原因：该资金为上级补助资金</w:t>
      </w:r>
      <w:r w:rsidRPr="00D60C9D">
        <w:rPr>
          <w:rFonts w:ascii="仿宋_GB2312" w:eastAsia="仿宋_GB2312" w:hAnsi="ˎ̥" w:hint="eastAsia"/>
          <w:sz w:val="32"/>
          <w:szCs w:val="32"/>
        </w:rPr>
        <w:t>，</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年农村道路客运</w:t>
      </w:r>
      <w:proofErr w:type="gramStart"/>
      <w:r w:rsidRPr="00D60C9D">
        <w:rPr>
          <w:rFonts w:ascii="仿宋_GB2312" w:eastAsia="仿宋_GB2312" w:hAnsi="ˎ̥" w:hint="eastAsia"/>
          <w:sz w:val="32"/>
          <w:szCs w:val="32"/>
        </w:rPr>
        <w:t>出租车及岛际</w:t>
      </w:r>
      <w:proofErr w:type="gramEnd"/>
      <w:r w:rsidRPr="00D60C9D">
        <w:rPr>
          <w:rFonts w:ascii="仿宋_GB2312" w:eastAsia="仿宋_GB2312" w:hAnsi="ˎ̥" w:hint="eastAsia"/>
          <w:sz w:val="32"/>
          <w:szCs w:val="32"/>
        </w:rPr>
        <w:t>和农村水路客运成品油价格补助资金。</w:t>
      </w:r>
    </w:p>
    <w:p w:rsidR="00696B54" w:rsidRPr="00D60C9D" w:rsidRDefault="00D60C9D">
      <w:pPr>
        <w:widowControl/>
        <w:numPr>
          <w:ilvl w:val="0"/>
          <w:numId w:val="11"/>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成品油价格改革对交通运输的补贴</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成品</w:t>
      </w:r>
      <w:proofErr w:type="gramStart"/>
      <w:r w:rsidRPr="00D60C9D">
        <w:rPr>
          <w:rFonts w:ascii="仿宋" w:eastAsia="仿宋" w:hAnsi="仿宋" w:cs="仿宋" w:hint="eastAsia"/>
          <w:b/>
          <w:bCs/>
          <w:sz w:val="32"/>
          <w:szCs w:val="32"/>
          <w:shd w:val="clear" w:color="auto" w:fill="FFFFFF"/>
        </w:rPr>
        <w:t>油</w:t>
      </w:r>
      <w:r w:rsidRPr="00D60C9D">
        <w:rPr>
          <w:rFonts w:ascii="仿宋" w:eastAsia="仿宋" w:hAnsi="仿宋" w:cs="仿宋" w:hint="eastAsia"/>
          <w:b/>
          <w:bCs/>
          <w:sz w:val="32"/>
          <w:szCs w:val="32"/>
          <w:shd w:val="clear" w:color="auto" w:fill="FFFFFF"/>
        </w:rPr>
        <w:t>改革</w:t>
      </w:r>
      <w:proofErr w:type="gramEnd"/>
      <w:r w:rsidRPr="00D60C9D">
        <w:rPr>
          <w:rFonts w:ascii="仿宋" w:eastAsia="仿宋" w:hAnsi="仿宋" w:cs="仿宋" w:hint="eastAsia"/>
          <w:b/>
          <w:bCs/>
          <w:sz w:val="32"/>
          <w:szCs w:val="32"/>
          <w:shd w:val="clear" w:color="auto" w:fill="FFFFFF"/>
        </w:rPr>
        <w:t>补贴其他支出</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13.34</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。决算数大于预算数的主要原因：该资金为上级补助资金</w:t>
      </w:r>
      <w:r w:rsidRPr="00D60C9D">
        <w:rPr>
          <w:rFonts w:ascii="仿宋_GB2312" w:eastAsia="仿宋_GB2312" w:hAnsi="ˎ̥" w:hint="eastAsia"/>
          <w:sz w:val="32"/>
          <w:szCs w:val="32"/>
        </w:rPr>
        <w:t>，</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年农村道路客运</w:t>
      </w:r>
      <w:proofErr w:type="gramStart"/>
      <w:r w:rsidRPr="00D60C9D">
        <w:rPr>
          <w:rFonts w:ascii="仿宋_GB2312" w:eastAsia="仿宋_GB2312" w:hAnsi="ˎ̥" w:hint="eastAsia"/>
          <w:sz w:val="32"/>
          <w:szCs w:val="32"/>
        </w:rPr>
        <w:t>出租车及岛际</w:t>
      </w:r>
      <w:proofErr w:type="gramEnd"/>
      <w:r w:rsidRPr="00D60C9D">
        <w:rPr>
          <w:rFonts w:ascii="仿宋_GB2312" w:eastAsia="仿宋_GB2312" w:hAnsi="ˎ̥" w:hint="eastAsia"/>
          <w:sz w:val="32"/>
          <w:szCs w:val="32"/>
        </w:rPr>
        <w:t>和农村水路客运成品油价格补助资金。</w:t>
      </w:r>
    </w:p>
    <w:p w:rsidR="00696B54" w:rsidRPr="00D60C9D" w:rsidRDefault="00D60C9D">
      <w:pPr>
        <w:widowControl/>
        <w:numPr>
          <w:ilvl w:val="0"/>
          <w:numId w:val="11"/>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其他交通运输支出</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公共交通运营补贴</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13.34</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财政重新下达上年指标。</w:t>
      </w:r>
    </w:p>
    <w:p w:rsidR="00696B54" w:rsidRPr="00D60C9D" w:rsidRDefault="00D60C9D">
      <w:pPr>
        <w:widowControl/>
        <w:numPr>
          <w:ilvl w:val="0"/>
          <w:numId w:val="11"/>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交通运输支出（类）</w:t>
      </w:r>
      <w:r w:rsidRPr="00D60C9D">
        <w:rPr>
          <w:rFonts w:ascii="仿宋" w:eastAsia="仿宋" w:hAnsi="仿宋" w:cs="仿宋" w:hint="eastAsia"/>
          <w:b/>
          <w:bCs/>
          <w:sz w:val="32"/>
          <w:szCs w:val="32"/>
          <w:shd w:val="clear" w:color="auto" w:fill="FFFFFF"/>
        </w:rPr>
        <w:t>其他交通运输支出</w:t>
      </w:r>
      <w:r w:rsidRPr="00D60C9D">
        <w:rPr>
          <w:rFonts w:ascii="仿宋" w:eastAsia="仿宋" w:hAnsi="仿宋" w:cs="仿宋" w:hint="eastAsia"/>
          <w:b/>
          <w:bCs/>
          <w:sz w:val="32"/>
          <w:szCs w:val="32"/>
          <w:shd w:val="clear" w:color="auto" w:fill="FFFFFF"/>
        </w:rPr>
        <w:t>（款）</w:t>
      </w:r>
      <w:r w:rsidRPr="00D60C9D">
        <w:rPr>
          <w:rFonts w:ascii="仿宋" w:eastAsia="仿宋" w:hAnsi="仿宋" w:cs="仿宋" w:hint="eastAsia"/>
          <w:b/>
          <w:bCs/>
          <w:sz w:val="32"/>
          <w:szCs w:val="32"/>
          <w:shd w:val="clear" w:color="auto" w:fill="FFFFFF"/>
        </w:rPr>
        <w:t>其他交通运输支出</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 w:eastAsia="仿宋" w:hAnsi="仿宋" w:cs="仿宋" w:hint="eastAsia"/>
          <w:b/>
          <w:bCs/>
          <w:sz w:val="32"/>
          <w:szCs w:val="32"/>
          <w:shd w:val="clear" w:color="auto" w:fill="FFFFFF"/>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545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上级转移支付资金，</w:t>
      </w:r>
      <w:r w:rsidRPr="00D60C9D">
        <w:rPr>
          <w:rFonts w:ascii="仿宋_GB2312" w:eastAsia="仿宋_GB2312" w:hAnsi="ˎ̥" w:hint="eastAsia"/>
          <w:sz w:val="32"/>
          <w:szCs w:val="32"/>
        </w:rPr>
        <w:t>20</w:t>
      </w:r>
      <w:r w:rsidRPr="00D60C9D">
        <w:rPr>
          <w:rFonts w:ascii="仿宋_GB2312" w:eastAsia="仿宋_GB2312" w:hAnsi="ˎ̥" w:hint="eastAsia"/>
          <w:sz w:val="32"/>
          <w:szCs w:val="32"/>
        </w:rPr>
        <w:t>20</w:t>
      </w:r>
      <w:r w:rsidRPr="00D60C9D">
        <w:rPr>
          <w:rFonts w:ascii="仿宋_GB2312" w:eastAsia="仿宋_GB2312" w:hAnsi="ˎ̥" w:hint="eastAsia"/>
          <w:sz w:val="32"/>
          <w:szCs w:val="32"/>
        </w:rPr>
        <w:t>年抗</w:t>
      </w:r>
      <w:proofErr w:type="gramStart"/>
      <w:r w:rsidRPr="00D60C9D">
        <w:rPr>
          <w:rFonts w:ascii="仿宋_GB2312" w:eastAsia="仿宋_GB2312" w:hAnsi="ˎ̥" w:hint="eastAsia"/>
          <w:sz w:val="32"/>
          <w:szCs w:val="32"/>
        </w:rPr>
        <w:t>疫</w:t>
      </w:r>
      <w:proofErr w:type="gramEnd"/>
      <w:r w:rsidRPr="00D60C9D">
        <w:rPr>
          <w:rFonts w:ascii="仿宋_GB2312" w:eastAsia="仿宋_GB2312" w:hAnsi="ˎ̥" w:hint="eastAsia"/>
          <w:sz w:val="32"/>
          <w:szCs w:val="32"/>
        </w:rPr>
        <w:t>特别国债支出。</w:t>
      </w:r>
    </w:p>
    <w:p w:rsidR="00696B54" w:rsidRPr="00D60C9D" w:rsidRDefault="00D60C9D">
      <w:pPr>
        <w:widowControl/>
        <w:numPr>
          <w:ilvl w:val="0"/>
          <w:numId w:val="8"/>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1</w:t>
      </w: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住房保障支出（类）住房改革支出（款）住房公积金（项）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287.23</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180.77</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小</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年初预算数包含原海口市交通港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widowControl/>
        <w:numPr>
          <w:ilvl w:val="0"/>
          <w:numId w:val="8"/>
        </w:numPr>
        <w:spacing w:after="100" w:afterAutospacing="1" w:line="560" w:lineRule="exact"/>
        <w:ind w:firstLineChars="200" w:firstLine="643"/>
        <w:rPr>
          <w:rFonts w:ascii="仿宋" w:eastAsia="仿宋" w:hAnsi="仿宋" w:cs="仿宋"/>
          <w:b/>
          <w:bCs/>
          <w:sz w:val="32"/>
          <w:szCs w:val="32"/>
          <w:shd w:val="clear" w:color="auto" w:fill="FFFFFF"/>
        </w:rPr>
      </w:pPr>
      <w:r w:rsidRPr="00D60C9D">
        <w:rPr>
          <w:rFonts w:ascii="仿宋" w:eastAsia="仿宋" w:hAnsi="仿宋" w:cs="仿宋" w:hint="eastAsia"/>
          <w:b/>
          <w:bCs/>
          <w:sz w:val="32"/>
          <w:szCs w:val="32"/>
          <w:shd w:val="clear" w:color="auto" w:fill="FFFFFF"/>
        </w:rPr>
        <w:lastRenderedPageBreak/>
        <w:t>（</w:t>
      </w:r>
      <w:r w:rsidRPr="00D60C9D">
        <w:rPr>
          <w:rFonts w:ascii="仿宋" w:eastAsia="仿宋" w:hAnsi="仿宋" w:cs="仿宋" w:hint="eastAsia"/>
          <w:b/>
          <w:bCs/>
          <w:sz w:val="32"/>
          <w:szCs w:val="32"/>
          <w:shd w:val="clear" w:color="auto" w:fill="FFFFFF"/>
        </w:rPr>
        <w:t>2</w:t>
      </w:r>
      <w:r w:rsidRPr="00D60C9D">
        <w:rPr>
          <w:rFonts w:ascii="仿宋" w:eastAsia="仿宋" w:hAnsi="仿宋" w:cs="仿宋" w:hint="eastAsia"/>
          <w:b/>
          <w:bCs/>
          <w:sz w:val="32"/>
          <w:szCs w:val="32"/>
          <w:shd w:val="clear" w:color="auto" w:fill="FFFFFF"/>
        </w:rPr>
        <w:t>）</w:t>
      </w:r>
      <w:r w:rsidRPr="00D60C9D">
        <w:rPr>
          <w:rFonts w:ascii="仿宋" w:eastAsia="仿宋" w:hAnsi="仿宋" w:cs="仿宋" w:hint="eastAsia"/>
          <w:b/>
          <w:bCs/>
          <w:sz w:val="32"/>
          <w:szCs w:val="32"/>
          <w:shd w:val="clear" w:color="auto" w:fill="FFFFFF"/>
        </w:rPr>
        <w:t>住房保障支出（类）住房改革支出（款）</w:t>
      </w:r>
      <w:r w:rsidRPr="00D60C9D">
        <w:rPr>
          <w:rFonts w:ascii="仿宋" w:eastAsia="仿宋" w:hAnsi="仿宋" w:cs="仿宋" w:hint="eastAsia"/>
          <w:b/>
          <w:bCs/>
          <w:sz w:val="32"/>
          <w:szCs w:val="32"/>
          <w:shd w:val="clear" w:color="auto" w:fill="FFFFFF"/>
        </w:rPr>
        <w:t>购房补贴</w:t>
      </w:r>
      <w:r w:rsidRPr="00D60C9D">
        <w:rPr>
          <w:rFonts w:ascii="仿宋" w:eastAsia="仿宋" w:hAnsi="仿宋" w:cs="仿宋" w:hint="eastAsia"/>
          <w:b/>
          <w:bCs/>
          <w:sz w:val="32"/>
          <w:szCs w:val="32"/>
          <w:shd w:val="clear" w:color="auto" w:fill="FFFFFF"/>
        </w:rPr>
        <w:t>（项）</w:t>
      </w:r>
    </w:p>
    <w:p w:rsidR="00696B54" w:rsidRPr="00D60C9D" w:rsidRDefault="00D60C9D">
      <w:pPr>
        <w:widowControl/>
        <w:spacing w:after="100" w:afterAutospacing="1" w:line="560"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11.5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。决算数</w:t>
      </w:r>
      <w:r w:rsidRPr="00D60C9D">
        <w:rPr>
          <w:rFonts w:ascii="仿宋_GB2312" w:eastAsia="仿宋_GB2312" w:hAnsi="ˎ̥" w:hint="eastAsia"/>
          <w:sz w:val="32"/>
          <w:szCs w:val="32"/>
        </w:rPr>
        <w:t>大</w:t>
      </w:r>
      <w:r w:rsidRPr="00D60C9D">
        <w:rPr>
          <w:rFonts w:ascii="仿宋_GB2312" w:eastAsia="仿宋_GB2312" w:hAnsi="ˎ̥" w:hint="eastAsia"/>
          <w:sz w:val="32"/>
          <w:szCs w:val="32"/>
        </w:rPr>
        <w:t>于预算数的主要原因：</w:t>
      </w:r>
      <w:r w:rsidRPr="00D60C9D">
        <w:rPr>
          <w:rFonts w:ascii="仿宋_GB2312" w:eastAsia="仿宋_GB2312" w:hAnsi="ˎ̥" w:hint="eastAsia"/>
          <w:sz w:val="32"/>
          <w:szCs w:val="32"/>
        </w:rPr>
        <w:t>发放人员购房补贴。</w:t>
      </w:r>
    </w:p>
    <w:p w:rsidR="00696B54" w:rsidRPr="00D60C9D" w:rsidRDefault="00D60C9D">
      <w:pPr>
        <w:rPr>
          <w:rFonts w:ascii="仿宋_GB2312" w:eastAsia="仿宋_GB2312" w:hAnsi="ˎ̥"/>
          <w:sz w:val="32"/>
          <w:szCs w:val="32"/>
        </w:rPr>
      </w:pPr>
      <w:r w:rsidRPr="00D60C9D">
        <w:rPr>
          <w:rFonts w:ascii="仿宋_GB2312" w:eastAsia="仿宋_GB2312" w:hAnsi="ˎ̥" w:hint="eastAsia"/>
          <w:sz w:val="32"/>
          <w:szCs w:val="32"/>
        </w:rPr>
        <w:t>（本部分支出决算数字可取自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05</w:t>
      </w:r>
      <w:r w:rsidRPr="00D60C9D">
        <w:rPr>
          <w:rFonts w:ascii="仿宋_GB2312" w:eastAsia="仿宋_GB2312" w:hAnsi="ˎ̥" w:hint="eastAsia"/>
          <w:sz w:val="32"/>
          <w:szCs w:val="32"/>
        </w:rPr>
        <w:t>表，年初预算数可取自各部门（单位）年初预算大本，根据各部门（单位）实际支出涉及的支出功能分类项级科目填列）。</w:t>
      </w:r>
    </w:p>
    <w:p w:rsidR="00696B54" w:rsidRPr="00D60C9D" w:rsidRDefault="00D60C9D">
      <w:pPr>
        <w:ind w:firstLineChars="196" w:firstLine="627"/>
        <w:rPr>
          <w:rFonts w:ascii="黑体" w:eastAsia="黑体" w:hAnsi="黑体" w:cs="黑体"/>
          <w:sz w:val="32"/>
          <w:szCs w:val="32"/>
        </w:rPr>
      </w:pPr>
      <w:r w:rsidRPr="00D60C9D">
        <w:rPr>
          <w:rFonts w:ascii="黑体" w:eastAsia="黑体" w:hAnsi="黑体" w:cs="黑体" w:hint="eastAsia"/>
          <w:bCs/>
          <w:sz w:val="32"/>
          <w:szCs w:val="32"/>
        </w:rPr>
        <w:t>六、一般公共预算财政拨款基本支出决算情况说明。</w:t>
      </w:r>
    </w:p>
    <w:p w:rsidR="00696B54" w:rsidRPr="00D60C9D" w:rsidRDefault="00D60C9D">
      <w:pPr>
        <w:tabs>
          <w:tab w:val="center" w:pos="4473"/>
        </w:tabs>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年度财政拨款基本支出</w:t>
      </w:r>
      <w:r w:rsidRPr="00D60C9D">
        <w:rPr>
          <w:rFonts w:ascii="仿宋_GB2312" w:eastAsia="仿宋_GB2312" w:hAnsi="ˎ̥" w:hint="eastAsia"/>
          <w:sz w:val="32"/>
          <w:szCs w:val="32"/>
        </w:rPr>
        <w:t>3342.73</w:t>
      </w:r>
      <w:r w:rsidRPr="00D60C9D">
        <w:rPr>
          <w:rFonts w:ascii="仿宋_GB2312" w:eastAsia="仿宋_GB2312" w:hAnsi="ˎ̥" w:hint="eastAsia"/>
          <w:sz w:val="32"/>
          <w:szCs w:val="32"/>
        </w:rPr>
        <w:t>万元，其中：人员经费</w:t>
      </w:r>
      <w:r w:rsidRPr="00D60C9D">
        <w:rPr>
          <w:rFonts w:ascii="仿宋_GB2312" w:eastAsia="仿宋_GB2312" w:hAnsi="ˎ̥" w:hint="eastAsia"/>
          <w:sz w:val="32"/>
          <w:szCs w:val="32"/>
        </w:rPr>
        <w:t>2980.47</w:t>
      </w:r>
      <w:r w:rsidRPr="00D60C9D">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Pr="00D60C9D">
        <w:rPr>
          <w:rFonts w:ascii="仿宋_GB2312" w:eastAsia="仿宋_GB2312" w:hAnsi="ˎ̥" w:hint="eastAsia"/>
          <w:sz w:val="32"/>
          <w:szCs w:val="32"/>
        </w:rPr>
        <w:t>362.26</w:t>
      </w:r>
      <w:r w:rsidRPr="00D60C9D">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w:t>
      </w:r>
      <w:r w:rsidRPr="00D60C9D">
        <w:rPr>
          <w:rFonts w:ascii="仿宋_GB2312" w:eastAsia="仿宋_GB2312" w:hAnsi="ˎ̥" w:hint="eastAsia"/>
          <w:sz w:val="32"/>
          <w:szCs w:val="32"/>
        </w:rPr>
        <w:t>利费、公务用车运行维护费、其他交通费用、税金及附加费用、其他商品和服务支出。</w:t>
      </w:r>
    </w:p>
    <w:p w:rsidR="00696B54" w:rsidRPr="00D60C9D" w:rsidRDefault="00D60C9D">
      <w:pPr>
        <w:tabs>
          <w:tab w:val="center" w:pos="4473"/>
        </w:tabs>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（上述数字可取自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06</w:t>
      </w:r>
      <w:r w:rsidRPr="00D60C9D">
        <w:rPr>
          <w:rFonts w:ascii="仿宋_GB2312" w:eastAsia="仿宋_GB2312" w:hAnsi="ˎ̥" w:hint="eastAsia"/>
          <w:sz w:val="32"/>
          <w:szCs w:val="32"/>
        </w:rPr>
        <w:t>表，各部门（单位）根据实际支出情况，选</w:t>
      </w:r>
      <w:proofErr w:type="gramStart"/>
      <w:r w:rsidRPr="00D60C9D">
        <w:rPr>
          <w:rFonts w:ascii="仿宋_GB2312" w:eastAsia="仿宋_GB2312" w:hAnsi="ˎ̥" w:hint="eastAsia"/>
          <w:sz w:val="32"/>
          <w:szCs w:val="32"/>
        </w:rPr>
        <w:t>列相应</w:t>
      </w:r>
      <w:proofErr w:type="gramEnd"/>
      <w:r w:rsidRPr="00D60C9D">
        <w:rPr>
          <w:rFonts w:ascii="仿宋_GB2312" w:eastAsia="仿宋_GB2312" w:hAnsi="ˎ̥" w:hint="eastAsia"/>
          <w:sz w:val="32"/>
          <w:szCs w:val="32"/>
        </w:rPr>
        <w:t>支出经济分类。）</w:t>
      </w:r>
    </w:p>
    <w:p w:rsidR="00696B54" w:rsidRPr="00D60C9D" w:rsidRDefault="00D60C9D">
      <w:pPr>
        <w:tabs>
          <w:tab w:val="center" w:pos="4473"/>
        </w:tabs>
        <w:ind w:firstLineChars="196" w:firstLine="627"/>
        <w:rPr>
          <w:rFonts w:ascii="黑体" w:eastAsia="黑体" w:hAnsi="黑体" w:cs="黑体"/>
          <w:bCs/>
          <w:sz w:val="32"/>
          <w:szCs w:val="32"/>
        </w:rPr>
      </w:pPr>
      <w:r w:rsidRPr="00D60C9D">
        <w:rPr>
          <w:rFonts w:ascii="黑体" w:eastAsia="黑体" w:hAnsi="黑体" w:cs="黑体" w:hint="eastAsia"/>
          <w:bCs/>
          <w:sz w:val="32"/>
          <w:szCs w:val="32"/>
        </w:rPr>
        <w:t>七、政府性基金预算财政拨款支出决算情况说明</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（一）政府性基金预算财政拨款支出决算总体情况。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年度政府性基金预算财政拨款支出</w:t>
      </w:r>
      <w:r w:rsidRPr="00D60C9D">
        <w:rPr>
          <w:rFonts w:ascii="仿宋_GB2312" w:eastAsia="仿宋_GB2312" w:hAnsi="ˎ̥" w:hint="eastAsia"/>
          <w:sz w:val="32"/>
          <w:szCs w:val="32"/>
        </w:rPr>
        <w:t>68858.10</w:t>
      </w:r>
      <w:r w:rsidRPr="00D60C9D">
        <w:rPr>
          <w:rFonts w:ascii="仿宋_GB2312" w:eastAsia="仿宋_GB2312" w:hAnsi="ˎ̥" w:hint="eastAsia"/>
          <w:sz w:val="32"/>
          <w:szCs w:val="32"/>
        </w:rPr>
        <w:t>万元，占本年支出合计的</w:t>
      </w:r>
      <w:r w:rsidRPr="00D60C9D">
        <w:rPr>
          <w:rFonts w:ascii="仿宋_GB2312" w:eastAsia="仿宋_GB2312" w:hAnsi="ˎ̥" w:hint="eastAsia"/>
          <w:sz w:val="32"/>
          <w:szCs w:val="32"/>
        </w:rPr>
        <w:t>67.23</w:t>
      </w:r>
      <w:r w:rsidRPr="00D60C9D">
        <w:rPr>
          <w:rFonts w:ascii="仿宋_GB2312" w:eastAsia="仿宋_GB2312" w:hAnsi="ˎ̥" w:hint="eastAsia"/>
          <w:sz w:val="32"/>
          <w:szCs w:val="32"/>
        </w:rPr>
        <w:t>%</w:t>
      </w:r>
      <w:r w:rsidRPr="00D60C9D">
        <w:rPr>
          <w:rFonts w:ascii="仿宋_GB2312" w:eastAsia="仿宋_GB2312" w:hAnsi="ˎ̥" w:hint="eastAsia"/>
          <w:sz w:val="32"/>
          <w:szCs w:val="32"/>
        </w:rPr>
        <w:t>。与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年度相比，政府性基金预算财政拨款支出增加</w:t>
      </w:r>
      <w:r w:rsidRPr="00D60C9D">
        <w:rPr>
          <w:rFonts w:ascii="仿宋_GB2312" w:eastAsia="仿宋_GB2312" w:hAnsi="ˎ̥" w:hint="eastAsia"/>
          <w:sz w:val="32"/>
          <w:szCs w:val="32"/>
        </w:rPr>
        <w:t>6485.74</w:t>
      </w:r>
      <w:r w:rsidRPr="00D60C9D">
        <w:rPr>
          <w:rFonts w:ascii="仿宋_GB2312" w:eastAsia="仿宋_GB2312" w:hAnsi="ˎ̥" w:hint="eastAsia"/>
          <w:sz w:val="32"/>
          <w:szCs w:val="32"/>
        </w:rPr>
        <w:t>万元，增长</w:t>
      </w:r>
      <w:r w:rsidRPr="00D60C9D">
        <w:rPr>
          <w:rFonts w:ascii="仿宋_GB2312" w:eastAsia="仿宋_GB2312" w:hAnsi="ˎ̥" w:hint="eastAsia"/>
          <w:sz w:val="32"/>
          <w:szCs w:val="32"/>
        </w:rPr>
        <w:t>10.40</w:t>
      </w:r>
      <w:r w:rsidRPr="00D60C9D">
        <w:rPr>
          <w:rFonts w:ascii="仿宋_GB2312" w:eastAsia="仿宋_GB2312" w:hAnsi="ˎ̥" w:hint="eastAsia"/>
          <w:sz w:val="32"/>
          <w:szCs w:val="32"/>
        </w:rPr>
        <w:t>%</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海口市火车站站前广场改造项目、交通扶贫六大工程资金项目和</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年农村客运候车亭建设补助资金</w:t>
      </w:r>
      <w:r w:rsidRPr="00D60C9D">
        <w:rPr>
          <w:rFonts w:ascii="仿宋_GB2312" w:eastAsia="仿宋_GB2312" w:hAnsi="ˎ̥" w:hint="eastAsia"/>
          <w:sz w:val="32"/>
          <w:szCs w:val="32"/>
        </w:rPr>
        <w:t>。</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（二）政府性基金预算财政拨款支出决算结构情况。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年度政府性基金预算财政拨款支出</w:t>
      </w:r>
      <w:r w:rsidRPr="00D60C9D">
        <w:rPr>
          <w:rFonts w:ascii="仿宋_GB2312" w:eastAsia="仿宋_GB2312" w:hAnsi="ˎ̥" w:hint="eastAsia"/>
          <w:sz w:val="32"/>
          <w:szCs w:val="32"/>
        </w:rPr>
        <w:t>68858.10</w:t>
      </w:r>
      <w:r w:rsidRPr="00D60C9D">
        <w:rPr>
          <w:rFonts w:ascii="仿宋_GB2312" w:eastAsia="仿宋_GB2312" w:hAnsi="ˎ̥" w:hint="eastAsia"/>
          <w:sz w:val="32"/>
          <w:szCs w:val="32"/>
        </w:rPr>
        <w:t>万元，主要用于以下方面：</w:t>
      </w:r>
      <w:r w:rsidRPr="00D60C9D">
        <w:rPr>
          <w:rFonts w:ascii="仿宋_GB2312" w:eastAsia="仿宋_GB2312" w:hAnsi="ˎ̥" w:hint="eastAsia"/>
          <w:sz w:val="32"/>
          <w:szCs w:val="32"/>
        </w:rPr>
        <w:t>城乡社区</w:t>
      </w:r>
      <w:r w:rsidRPr="00D60C9D">
        <w:rPr>
          <w:rFonts w:ascii="仿宋_GB2312" w:eastAsia="仿宋_GB2312" w:hAnsi="ˎ̥" w:hint="eastAsia"/>
          <w:b/>
          <w:sz w:val="32"/>
          <w:szCs w:val="32"/>
        </w:rPr>
        <w:t>（类）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58453.10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84.88</w:t>
      </w:r>
      <w:r w:rsidRPr="00D60C9D">
        <w:rPr>
          <w:rFonts w:ascii="仿宋_GB2312" w:eastAsia="仿宋_GB2312" w:hAnsi="ˎ̥" w:hint="eastAsia"/>
          <w:sz w:val="32"/>
          <w:szCs w:val="32"/>
        </w:rPr>
        <w:t>%</w:t>
      </w:r>
      <w:r w:rsidRPr="00D60C9D">
        <w:rPr>
          <w:rFonts w:ascii="仿宋_GB2312" w:eastAsia="仿宋_GB2312" w:hAnsi="ˎ̥" w:hint="eastAsia"/>
          <w:sz w:val="32"/>
          <w:szCs w:val="32"/>
        </w:rPr>
        <w:t>；</w:t>
      </w:r>
      <w:r w:rsidRPr="00D60C9D">
        <w:rPr>
          <w:rFonts w:ascii="仿宋_GB2312" w:eastAsia="仿宋_GB2312" w:hAnsi="ˎ̥" w:hint="eastAsia"/>
          <w:sz w:val="32"/>
          <w:szCs w:val="32"/>
        </w:rPr>
        <w:t>交通运输</w:t>
      </w:r>
      <w:r w:rsidRPr="00D60C9D">
        <w:rPr>
          <w:rFonts w:ascii="仿宋_GB2312" w:eastAsia="仿宋_GB2312" w:hAnsi="ˎ̥" w:hint="eastAsia"/>
          <w:b/>
          <w:sz w:val="32"/>
          <w:szCs w:val="32"/>
        </w:rPr>
        <w:t>（类）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405</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0.6</w:t>
      </w:r>
      <w:r w:rsidRPr="00D60C9D">
        <w:rPr>
          <w:rFonts w:ascii="仿宋_GB2312" w:eastAsia="仿宋_GB2312" w:hAnsi="ˎ̥" w:hint="eastAsia"/>
          <w:sz w:val="32"/>
          <w:szCs w:val="32"/>
        </w:rPr>
        <w:t>%</w:t>
      </w:r>
      <w:r w:rsidRPr="00D60C9D">
        <w:rPr>
          <w:rFonts w:ascii="仿宋_GB2312" w:eastAsia="仿宋_GB2312" w:hAnsi="ˎ̥" w:hint="eastAsia"/>
          <w:sz w:val="32"/>
          <w:szCs w:val="32"/>
        </w:rPr>
        <w:t>；</w:t>
      </w:r>
      <w:r w:rsidRPr="00D60C9D">
        <w:rPr>
          <w:rFonts w:ascii="仿宋_GB2312" w:eastAsia="仿宋_GB2312" w:hAnsi="ˎ̥" w:hint="eastAsia"/>
          <w:sz w:val="32"/>
          <w:szCs w:val="32"/>
        </w:rPr>
        <w:t>其他</w:t>
      </w:r>
      <w:r w:rsidRPr="00D60C9D">
        <w:rPr>
          <w:rFonts w:ascii="仿宋_GB2312" w:eastAsia="仿宋_GB2312" w:hAnsi="ˎ̥" w:hint="eastAsia"/>
          <w:b/>
          <w:bCs/>
          <w:sz w:val="32"/>
          <w:szCs w:val="32"/>
        </w:rPr>
        <w:t>（类）</w:t>
      </w:r>
      <w:r w:rsidRPr="00D60C9D">
        <w:rPr>
          <w:rFonts w:ascii="仿宋_GB2312" w:eastAsia="仿宋_GB2312" w:hAnsi="ˎ̥" w:hint="eastAsia"/>
          <w:sz w:val="32"/>
          <w:szCs w:val="32"/>
        </w:rPr>
        <w:t>支出</w:t>
      </w:r>
      <w:r w:rsidRPr="00D60C9D">
        <w:rPr>
          <w:rFonts w:ascii="仿宋_GB2312" w:eastAsia="仿宋_GB2312" w:hAnsi="ˎ̥" w:hint="eastAsia"/>
          <w:sz w:val="32"/>
          <w:szCs w:val="32"/>
        </w:rPr>
        <w:t>10000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14.52%</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（根据各部门（单位）实际支出涉及的支出功能分类类级科目填列）</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（三）政府性基金预算财政拨款支出决算具体情况。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年度政府性基金预算财政拨款支出年初预算为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68858.10</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。其中：</w:t>
      </w:r>
    </w:p>
    <w:p w:rsidR="00696B54" w:rsidRPr="00D60C9D" w:rsidRDefault="00D60C9D">
      <w:pPr>
        <w:ind w:firstLineChars="200" w:firstLine="640"/>
        <w:rPr>
          <w:rFonts w:ascii="仿宋_GB2312" w:eastAsia="仿宋_GB2312" w:hAnsi="ˎ̥"/>
          <w:b/>
          <w:sz w:val="32"/>
          <w:szCs w:val="32"/>
        </w:rPr>
      </w:pPr>
      <w:r w:rsidRPr="00D60C9D">
        <w:rPr>
          <w:rFonts w:ascii="仿宋_GB2312" w:eastAsia="仿宋_GB2312" w:hAnsi="ˎ̥" w:hint="eastAsia"/>
          <w:sz w:val="32"/>
          <w:szCs w:val="32"/>
        </w:rPr>
        <w:t>1.</w:t>
      </w:r>
      <w:r w:rsidRPr="00D60C9D">
        <w:rPr>
          <w:rFonts w:ascii="仿宋_GB2312" w:eastAsia="仿宋_GB2312" w:hAnsi="ˎ̥" w:hint="eastAsia"/>
          <w:sz w:val="32"/>
          <w:szCs w:val="32"/>
        </w:rPr>
        <w:t>城乡社区支出</w:t>
      </w:r>
      <w:r w:rsidRPr="00D60C9D">
        <w:rPr>
          <w:rFonts w:ascii="仿宋_GB2312" w:eastAsia="仿宋_GB2312" w:hAnsi="ˎ̥" w:hint="eastAsia"/>
          <w:b/>
          <w:sz w:val="32"/>
          <w:szCs w:val="32"/>
        </w:rPr>
        <w:t>（类）</w:t>
      </w:r>
      <w:r w:rsidRPr="00D60C9D">
        <w:rPr>
          <w:rFonts w:ascii="仿宋_GB2312" w:eastAsia="仿宋_GB2312" w:hAnsi="ˎ̥" w:hint="eastAsia"/>
          <w:b/>
          <w:sz w:val="32"/>
          <w:szCs w:val="32"/>
        </w:rPr>
        <w:t>国有土地使用权出让收入安排的支出</w:t>
      </w:r>
      <w:r w:rsidRPr="00D60C9D">
        <w:rPr>
          <w:rFonts w:ascii="仿宋_GB2312" w:eastAsia="仿宋_GB2312" w:hAnsi="ˎ̥" w:hint="eastAsia"/>
          <w:b/>
          <w:sz w:val="32"/>
          <w:szCs w:val="32"/>
        </w:rPr>
        <w:t>（款）</w:t>
      </w:r>
      <w:r w:rsidRPr="00D60C9D">
        <w:rPr>
          <w:rFonts w:ascii="仿宋_GB2312" w:eastAsia="仿宋_GB2312" w:hAnsi="ˎ̥" w:hint="eastAsia"/>
          <w:b/>
          <w:sz w:val="32"/>
          <w:szCs w:val="32"/>
        </w:rPr>
        <w:t>城市建设支出</w:t>
      </w:r>
      <w:r w:rsidRPr="00D60C9D">
        <w:rPr>
          <w:rFonts w:ascii="仿宋_GB2312" w:eastAsia="仿宋_GB2312" w:hAnsi="ˎ̥" w:hint="eastAsia"/>
          <w:b/>
          <w:sz w:val="32"/>
          <w:szCs w:val="32"/>
        </w:rPr>
        <w:t>（项）。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1851.24</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。决算数大于预算数的主要原因：一是海口公交专用道示范工程项目资金；二是</w:t>
      </w:r>
      <w:r w:rsidRPr="00D60C9D">
        <w:rPr>
          <w:rFonts w:ascii="仿宋_GB2312" w:eastAsia="仿宋_GB2312" w:hAnsi="ˎ̥" w:hint="eastAsia"/>
          <w:sz w:val="32"/>
          <w:szCs w:val="32"/>
        </w:rPr>
        <w:t>海口市火车站站前广场改造项目；三是外语标识标牌建设项目；四是交通扶贫农村公路六大工程。</w:t>
      </w:r>
    </w:p>
    <w:p w:rsidR="00696B54" w:rsidRPr="00D60C9D" w:rsidRDefault="00D60C9D">
      <w:pPr>
        <w:ind w:firstLineChars="200" w:firstLine="640"/>
        <w:rPr>
          <w:rFonts w:ascii="仿宋_GB2312" w:eastAsia="仿宋_GB2312" w:hAnsi="ˎ̥"/>
          <w:b/>
          <w:sz w:val="32"/>
          <w:szCs w:val="32"/>
        </w:rPr>
      </w:pPr>
      <w:r w:rsidRPr="00D60C9D">
        <w:rPr>
          <w:rFonts w:ascii="仿宋_GB2312" w:eastAsia="仿宋_GB2312" w:hAnsi="ˎ̥" w:hint="eastAsia"/>
          <w:sz w:val="32"/>
          <w:szCs w:val="32"/>
        </w:rPr>
        <w:t>2.</w:t>
      </w:r>
      <w:r w:rsidRPr="00D60C9D">
        <w:rPr>
          <w:rFonts w:ascii="仿宋_GB2312" w:eastAsia="仿宋_GB2312" w:hAnsi="ˎ̥" w:hint="eastAsia"/>
          <w:sz w:val="32"/>
          <w:szCs w:val="32"/>
        </w:rPr>
        <w:t>城乡社区支出</w:t>
      </w:r>
      <w:r w:rsidRPr="00D60C9D">
        <w:rPr>
          <w:rFonts w:ascii="仿宋_GB2312" w:eastAsia="仿宋_GB2312" w:hAnsi="ˎ̥" w:hint="eastAsia"/>
          <w:b/>
          <w:sz w:val="32"/>
          <w:szCs w:val="32"/>
        </w:rPr>
        <w:t>（类）</w:t>
      </w:r>
      <w:r w:rsidRPr="00D60C9D">
        <w:rPr>
          <w:rFonts w:ascii="仿宋_GB2312" w:eastAsia="仿宋_GB2312" w:hAnsi="ˎ̥" w:hint="eastAsia"/>
          <w:b/>
          <w:sz w:val="32"/>
          <w:szCs w:val="32"/>
        </w:rPr>
        <w:t>国有土地使用权出让收入安排的支出</w:t>
      </w:r>
      <w:r w:rsidRPr="00D60C9D">
        <w:rPr>
          <w:rFonts w:ascii="仿宋_GB2312" w:eastAsia="仿宋_GB2312" w:hAnsi="ˎ̥" w:hint="eastAsia"/>
          <w:b/>
          <w:sz w:val="32"/>
          <w:szCs w:val="32"/>
        </w:rPr>
        <w:t>（款）</w:t>
      </w:r>
      <w:r w:rsidRPr="00D60C9D">
        <w:rPr>
          <w:rFonts w:ascii="仿宋_GB2312" w:eastAsia="仿宋_GB2312" w:hAnsi="ˎ̥" w:hint="eastAsia"/>
          <w:b/>
          <w:sz w:val="32"/>
          <w:szCs w:val="32"/>
        </w:rPr>
        <w:t>农村</w:t>
      </w:r>
      <w:r w:rsidRPr="00D60C9D">
        <w:rPr>
          <w:rFonts w:ascii="仿宋_GB2312" w:eastAsia="仿宋_GB2312" w:hAnsi="ˎ̥" w:hint="eastAsia"/>
          <w:b/>
          <w:sz w:val="32"/>
          <w:szCs w:val="32"/>
        </w:rPr>
        <w:t>基础设施建设</w:t>
      </w:r>
      <w:r w:rsidRPr="00D60C9D">
        <w:rPr>
          <w:rFonts w:ascii="仿宋_GB2312" w:eastAsia="仿宋_GB2312" w:hAnsi="ˎ̥" w:hint="eastAsia"/>
          <w:b/>
          <w:sz w:val="32"/>
          <w:szCs w:val="32"/>
        </w:rPr>
        <w:t>（项）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400</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。决算数大于预算数的主要原因：三江农场村道小巷硬化工程资金</w:t>
      </w:r>
      <w:r w:rsidRPr="00D60C9D">
        <w:rPr>
          <w:rFonts w:ascii="仿宋_GB2312" w:eastAsia="仿宋_GB2312" w:hAnsi="ˎ̥" w:hint="eastAsia"/>
          <w:sz w:val="32"/>
          <w:szCs w:val="32"/>
        </w:rPr>
        <w:t>项目。</w:t>
      </w:r>
    </w:p>
    <w:p w:rsidR="00696B54" w:rsidRPr="00D60C9D" w:rsidRDefault="00D60C9D">
      <w:pPr>
        <w:numPr>
          <w:ilvl w:val="0"/>
          <w:numId w:val="4"/>
        </w:numPr>
        <w:ind w:firstLineChars="200" w:firstLine="640"/>
        <w:rPr>
          <w:rFonts w:ascii="仿宋_GB2312" w:eastAsia="仿宋_GB2312" w:hAnsi="ˎ̥"/>
          <w:b/>
          <w:sz w:val="32"/>
          <w:szCs w:val="32"/>
        </w:rPr>
      </w:pPr>
      <w:r w:rsidRPr="00D60C9D">
        <w:rPr>
          <w:rFonts w:ascii="仿宋_GB2312" w:eastAsia="仿宋_GB2312" w:hAnsi="ˎ̥" w:hint="eastAsia"/>
          <w:sz w:val="32"/>
          <w:szCs w:val="32"/>
        </w:rPr>
        <w:t>城乡社区支出</w:t>
      </w:r>
      <w:r w:rsidRPr="00D60C9D">
        <w:rPr>
          <w:rFonts w:ascii="仿宋_GB2312" w:eastAsia="仿宋_GB2312" w:hAnsi="ˎ̥" w:hint="eastAsia"/>
          <w:b/>
          <w:sz w:val="32"/>
          <w:szCs w:val="32"/>
        </w:rPr>
        <w:t>（类）</w:t>
      </w:r>
      <w:r w:rsidRPr="00D60C9D">
        <w:rPr>
          <w:rFonts w:ascii="仿宋_GB2312" w:eastAsia="仿宋_GB2312" w:hAnsi="ˎ̥" w:hint="eastAsia"/>
          <w:b/>
          <w:sz w:val="32"/>
          <w:szCs w:val="32"/>
        </w:rPr>
        <w:t>国有土地使用权出让收入安排的支出</w:t>
      </w:r>
      <w:r w:rsidRPr="00D60C9D">
        <w:rPr>
          <w:rFonts w:ascii="仿宋_GB2312" w:eastAsia="仿宋_GB2312" w:hAnsi="ˎ̥" w:hint="eastAsia"/>
          <w:b/>
          <w:sz w:val="32"/>
          <w:szCs w:val="32"/>
        </w:rPr>
        <w:t>（款）</w:t>
      </w:r>
      <w:r w:rsidRPr="00D60C9D">
        <w:rPr>
          <w:rFonts w:ascii="仿宋_GB2312" w:eastAsia="仿宋_GB2312" w:hAnsi="ˎ̥" w:hint="eastAsia"/>
          <w:b/>
          <w:sz w:val="32"/>
          <w:szCs w:val="32"/>
        </w:rPr>
        <w:t>其他国有土地使用权出让收入安排的支出</w:t>
      </w:r>
      <w:r w:rsidRPr="00D60C9D">
        <w:rPr>
          <w:rFonts w:ascii="仿宋_GB2312" w:eastAsia="仿宋_GB2312" w:hAnsi="ˎ̥" w:hint="eastAsia"/>
          <w:b/>
          <w:sz w:val="32"/>
          <w:szCs w:val="32"/>
        </w:rPr>
        <w:t>（项）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56201.86</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。决算数大于预算数的主要原因：三江农场乡村道路建设项目资金</w:t>
      </w:r>
      <w:r w:rsidRPr="00D60C9D">
        <w:rPr>
          <w:rFonts w:ascii="仿宋_GB2312" w:eastAsia="仿宋_GB2312" w:hAnsi="ˎ̥" w:hint="eastAsia"/>
          <w:sz w:val="32"/>
          <w:szCs w:val="32"/>
        </w:rPr>
        <w:t>、三江农场村道小巷硬化工程项目资金</w:t>
      </w:r>
      <w:r w:rsidRPr="00D60C9D">
        <w:rPr>
          <w:rFonts w:ascii="仿宋_GB2312" w:eastAsia="仿宋_GB2312" w:hAnsi="ˎ̥" w:hint="eastAsia"/>
          <w:sz w:val="32"/>
          <w:szCs w:val="32"/>
        </w:rPr>
        <w:t>和公交企业成本规制综合补贴。</w:t>
      </w:r>
    </w:p>
    <w:p w:rsidR="00696B54" w:rsidRPr="00D60C9D" w:rsidRDefault="00D60C9D">
      <w:pPr>
        <w:numPr>
          <w:ilvl w:val="0"/>
          <w:numId w:val="4"/>
        </w:numPr>
        <w:ind w:firstLineChars="200" w:firstLine="640"/>
        <w:rPr>
          <w:rFonts w:ascii="仿宋_GB2312" w:eastAsia="仿宋_GB2312" w:hAnsi="ˎ̥"/>
          <w:sz w:val="32"/>
          <w:szCs w:val="32"/>
        </w:rPr>
      </w:pPr>
      <w:r w:rsidRPr="00D60C9D">
        <w:rPr>
          <w:rFonts w:ascii="仿宋_GB2312" w:eastAsia="仿宋_GB2312" w:hAnsi="ˎ̥" w:hint="eastAsia"/>
          <w:sz w:val="32"/>
          <w:szCs w:val="32"/>
        </w:rPr>
        <w:t>交通运输支出（类）海南省高等级公路车辆通行附加费安排的支出（款）其他海南省高等级公路车辆</w:t>
      </w:r>
      <w:r w:rsidRPr="00D60C9D">
        <w:rPr>
          <w:rFonts w:ascii="仿宋_GB2312" w:eastAsia="仿宋_GB2312" w:hAnsi="ˎ̥" w:hint="eastAsia"/>
          <w:sz w:val="32"/>
          <w:szCs w:val="32"/>
        </w:rPr>
        <w:t>通行附加费安排的支出（项）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405</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该项目为上级转移支付资金，</w:t>
      </w:r>
      <w:r w:rsidRPr="00D60C9D">
        <w:rPr>
          <w:rFonts w:ascii="仿宋_GB2312" w:eastAsia="仿宋_GB2312" w:hAnsi="ˎ̥" w:hint="eastAsia"/>
          <w:sz w:val="32"/>
          <w:szCs w:val="32"/>
        </w:rPr>
        <w:t xml:space="preserve">2020 </w:t>
      </w:r>
      <w:r w:rsidRPr="00D60C9D">
        <w:rPr>
          <w:rFonts w:ascii="仿宋_GB2312" w:eastAsia="仿宋_GB2312" w:hAnsi="ˎ̥" w:hint="eastAsia"/>
          <w:sz w:val="32"/>
          <w:szCs w:val="32"/>
        </w:rPr>
        <w:t>年农村客运候车亭建设补助</w:t>
      </w:r>
      <w:r w:rsidRPr="00D60C9D">
        <w:rPr>
          <w:rFonts w:ascii="仿宋_GB2312" w:eastAsia="仿宋_GB2312" w:hAnsi="ˎ̥" w:hint="eastAsia"/>
          <w:sz w:val="32"/>
          <w:szCs w:val="32"/>
        </w:rPr>
        <w:t>项目。</w:t>
      </w:r>
    </w:p>
    <w:p w:rsidR="00696B54" w:rsidRPr="00D60C9D" w:rsidRDefault="00D60C9D">
      <w:pPr>
        <w:numPr>
          <w:ilvl w:val="0"/>
          <w:numId w:val="4"/>
        </w:numPr>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其他支出（类）其他政府性基金及对应专项债务收入安排的支出（项）</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10000</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100</w:t>
      </w:r>
      <w:r w:rsidRPr="00D60C9D">
        <w:rPr>
          <w:rFonts w:ascii="仿宋_GB2312" w:eastAsia="仿宋_GB2312" w:hAnsi="ˎ̥" w:hint="eastAsia"/>
          <w:sz w:val="32"/>
          <w:szCs w:val="32"/>
        </w:rPr>
        <w:t>%</w:t>
      </w:r>
      <w:r w:rsidRPr="00D60C9D">
        <w:rPr>
          <w:rFonts w:ascii="仿宋_GB2312" w:eastAsia="仿宋_GB2312" w:hAnsi="ˎ̥" w:hint="eastAsia"/>
          <w:sz w:val="32"/>
          <w:szCs w:val="32"/>
        </w:rPr>
        <w:t>。决算数大于预算数的主要原因：</w:t>
      </w:r>
      <w:r w:rsidRPr="00D60C9D">
        <w:rPr>
          <w:rFonts w:ascii="仿宋_GB2312" w:eastAsia="仿宋_GB2312" w:hAnsi="ˎ̥" w:hint="eastAsia"/>
          <w:sz w:val="32"/>
          <w:szCs w:val="32"/>
        </w:rPr>
        <w:t>海口市三江至云龙至龙塘至永兴公路项目。</w:t>
      </w:r>
    </w:p>
    <w:p w:rsidR="00696B54" w:rsidRPr="00D60C9D" w:rsidRDefault="00D60C9D">
      <w:pPr>
        <w:tabs>
          <w:tab w:val="center" w:pos="4473"/>
        </w:tabs>
        <w:ind w:firstLineChars="200" w:firstLine="640"/>
        <w:rPr>
          <w:rFonts w:ascii="仿宋_GB2312" w:eastAsia="仿宋_GB2312" w:hAnsi="ˎ̥"/>
          <w:sz w:val="32"/>
          <w:szCs w:val="32"/>
        </w:rPr>
      </w:pPr>
      <w:r w:rsidRPr="00D60C9D">
        <w:rPr>
          <w:rFonts w:ascii="仿宋_GB2312" w:eastAsia="仿宋_GB2312" w:hAnsi="ˎ̥" w:hint="eastAsia"/>
          <w:sz w:val="32"/>
          <w:szCs w:val="32"/>
        </w:rPr>
        <w:t>（根据各部门（单位）实际支出涉及的支出功能分类项级科目填列，本部分</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年决算相关数据取自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07</w:t>
      </w:r>
      <w:r w:rsidRPr="00D60C9D">
        <w:rPr>
          <w:rFonts w:ascii="仿宋_GB2312" w:eastAsia="仿宋_GB2312" w:hAnsi="ˎ̥" w:hint="eastAsia"/>
          <w:sz w:val="32"/>
          <w:szCs w:val="32"/>
        </w:rPr>
        <w:t>表；</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年决算相</w:t>
      </w:r>
      <w:r w:rsidRPr="00D60C9D">
        <w:rPr>
          <w:rFonts w:ascii="仿宋_GB2312" w:eastAsia="仿宋_GB2312" w:hAnsi="ˎ̥" w:hint="eastAsia"/>
          <w:sz w:val="32"/>
          <w:szCs w:val="32"/>
        </w:rPr>
        <w:t>关数据</w:t>
      </w:r>
      <w:proofErr w:type="gramStart"/>
      <w:r w:rsidRPr="00D60C9D">
        <w:rPr>
          <w:rFonts w:ascii="仿宋_GB2312" w:eastAsia="仿宋_GB2312" w:hAnsi="ˎ̥" w:hint="eastAsia"/>
          <w:sz w:val="32"/>
          <w:szCs w:val="32"/>
        </w:rPr>
        <w:t>取自财决</w:t>
      </w:r>
      <w:proofErr w:type="gramEnd"/>
      <w:r w:rsidRPr="00D60C9D">
        <w:rPr>
          <w:rFonts w:ascii="仿宋_GB2312" w:eastAsia="仿宋_GB2312" w:hAnsi="ˎ̥" w:hint="eastAsia"/>
          <w:sz w:val="32"/>
          <w:szCs w:val="32"/>
        </w:rPr>
        <w:t>09</w:t>
      </w:r>
      <w:r w:rsidRPr="00D60C9D">
        <w:rPr>
          <w:rFonts w:ascii="仿宋_GB2312" w:eastAsia="仿宋_GB2312" w:hAnsi="ˎ̥" w:hint="eastAsia"/>
          <w:sz w:val="32"/>
          <w:szCs w:val="32"/>
        </w:rPr>
        <w:t>表《政府性基金预算财政拨款收入支出决算表》）。</w:t>
      </w:r>
    </w:p>
    <w:p w:rsidR="00696B54" w:rsidRPr="00D60C9D" w:rsidRDefault="00D60C9D">
      <w:pPr>
        <w:tabs>
          <w:tab w:val="center" w:pos="4473"/>
        </w:tabs>
        <w:ind w:firstLineChars="196" w:firstLine="627"/>
        <w:rPr>
          <w:rFonts w:ascii="黑体" w:eastAsia="黑体" w:hAnsi="黑体" w:cs="黑体"/>
          <w:bCs/>
          <w:sz w:val="32"/>
          <w:szCs w:val="32"/>
        </w:rPr>
      </w:pPr>
      <w:r w:rsidRPr="00D60C9D">
        <w:rPr>
          <w:rFonts w:ascii="黑体" w:eastAsia="黑体" w:hAnsi="黑体" w:cs="黑体" w:hint="eastAsia"/>
          <w:bCs/>
          <w:sz w:val="32"/>
          <w:szCs w:val="32"/>
        </w:rPr>
        <w:t>八、国有资本经营预算财政拨款支出决算情况说明</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（一）国有资本经营预算财政拨款支出决算总体情况。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年度国有资本经营预算财政拨款支出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万元，占本年支出合计的</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。与</w:t>
      </w:r>
      <w:r w:rsidRPr="00D60C9D">
        <w:rPr>
          <w:rFonts w:ascii="仿宋_GB2312" w:eastAsia="仿宋_GB2312" w:hAnsi="ˎ̥" w:hint="eastAsia"/>
          <w:sz w:val="32"/>
          <w:szCs w:val="32"/>
        </w:rPr>
        <w:t>2019</w:t>
      </w:r>
      <w:r w:rsidRPr="00D60C9D">
        <w:rPr>
          <w:rFonts w:ascii="仿宋_GB2312" w:eastAsia="仿宋_GB2312" w:hAnsi="ˎ̥" w:hint="eastAsia"/>
          <w:sz w:val="32"/>
          <w:szCs w:val="32"/>
        </w:rPr>
        <w:t>年度相比，国有资本经营预算财政拨款支出</w:t>
      </w:r>
      <w:r w:rsidRPr="00D60C9D">
        <w:rPr>
          <w:rFonts w:ascii="仿宋_GB2312" w:eastAsia="仿宋_GB2312" w:hAnsi="ˎ̥" w:hint="eastAsia"/>
          <w:sz w:val="32"/>
          <w:szCs w:val="32"/>
        </w:rPr>
        <w:t>持平</w:t>
      </w:r>
      <w:r w:rsidRPr="00D60C9D">
        <w:rPr>
          <w:rFonts w:ascii="仿宋_GB2312" w:eastAsia="仿宋_GB2312" w:hAnsi="ˎ̥" w:hint="eastAsia"/>
          <w:sz w:val="32"/>
          <w:szCs w:val="32"/>
        </w:rPr>
        <w:t>。（</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年度国有资本经营预算收支首次公开，可选择不做上下年对比）</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（二）国有资本经营预算财政拨款支出决算结构情况。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年度国有资本经营预算财政拨款支出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（根据各部门（单位）实际支出涉及的支出功能分类类级科目填列）</w:t>
      </w:r>
    </w:p>
    <w:p w:rsidR="00696B54" w:rsidRPr="00D60C9D" w:rsidRDefault="00D60C9D">
      <w:pPr>
        <w:ind w:firstLineChars="200" w:firstLine="640"/>
        <w:rPr>
          <w:rFonts w:ascii="楷体" w:eastAsia="楷体" w:hAnsi="楷体" w:cs="楷体"/>
          <w:sz w:val="32"/>
          <w:szCs w:val="32"/>
        </w:rPr>
      </w:pPr>
      <w:r w:rsidRPr="00D60C9D">
        <w:rPr>
          <w:rFonts w:ascii="楷体" w:eastAsia="楷体" w:hAnsi="楷体" w:cs="楷体" w:hint="eastAsia"/>
          <w:sz w:val="32"/>
          <w:szCs w:val="32"/>
        </w:rPr>
        <w:t>（三）国有资本经营预算财政拨款支出决算具体情况。</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年度国有资本经营预算财政拨款支出年初预算为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万元，完成年初预算的</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。其中：</w:t>
      </w:r>
    </w:p>
    <w:p w:rsidR="00696B54" w:rsidRPr="00D60C9D" w:rsidRDefault="00D60C9D">
      <w:pPr>
        <w:tabs>
          <w:tab w:val="center" w:pos="4473"/>
        </w:tabs>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（根据各部门（单位）实际支出涉及的支出功能分类项级科目填列，本部分</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年决算相关数据取自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08</w:t>
      </w:r>
      <w:r w:rsidRPr="00D60C9D">
        <w:rPr>
          <w:rFonts w:ascii="仿宋_GB2312" w:eastAsia="仿宋_GB2312" w:hAnsi="ˎ̥" w:hint="eastAsia"/>
          <w:sz w:val="32"/>
          <w:szCs w:val="32"/>
        </w:rPr>
        <w:t>表）。</w:t>
      </w:r>
    </w:p>
    <w:p w:rsidR="00696B54" w:rsidRPr="00D60C9D" w:rsidRDefault="00D60C9D">
      <w:pPr>
        <w:ind w:firstLineChars="196" w:firstLine="627"/>
        <w:rPr>
          <w:rFonts w:ascii="仿宋_GB2312" w:eastAsia="楷体_GB2312" w:hAnsi="ˎ̥"/>
          <w:sz w:val="32"/>
          <w:szCs w:val="32"/>
        </w:rPr>
      </w:pPr>
      <w:r w:rsidRPr="00D60C9D">
        <w:rPr>
          <w:rFonts w:ascii="黑体" w:eastAsia="黑体" w:hAnsi="黑体" w:cs="黑体" w:hint="eastAsia"/>
          <w:bCs/>
          <w:sz w:val="32"/>
          <w:szCs w:val="32"/>
        </w:rPr>
        <w:t>九、一般公共预算财政拨款“三公”经费支出决算情况说明</w:t>
      </w:r>
    </w:p>
    <w:p w:rsidR="00696B54" w:rsidRPr="00D60C9D" w:rsidRDefault="00D60C9D">
      <w:pPr>
        <w:ind w:firstLineChars="200" w:firstLine="643"/>
        <w:rPr>
          <w:rFonts w:ascii="楷体" w:eastAsia="楷体" w:hAnsi="楷体" w:cs="楷体"/>
          <w:sz w:val="32"/>
          <w:szCs w:val="32"/>
        </w:rPr>
      </w:pPr>
      <w:r w:rsidRPr="00D60C9D">
        <w:rPr>
          <w:rFonts w:ascii="楷体" w:eastAsia="楷体" w:hAnsi="楷体" w:cs="楷体" w:hint="eastAsia"/>
          <w:b/>
          <w:sz w:val="32"/>
          <w:szCs w:val="32"/>
        </w:rPr>
        <w:t>（一）一般公共预算财政拨款“三公”经费支出决算总体情况说明。</w:t>
      </w:r>
    </w:p>
    <w:p w:rsidR="00696B54" w:rsidRPr="00D60C9D" w:rsidRDefault="00D60C9D">
      <w:pPr>
        <w:rPr>
          <w:rFonts w:ascii="仿宋_GB2312" w:eastAsia="仿宋_GB2312" w:hAnsi="ˎ̥"/>
          <w:sz w:val="32"/>
          <w:szCs w:val="32"/>
        </w:rPr>
      </w:pPr>
      <w:r w:rsidRPr="00D60C9D">
        <w:rPr>
          <w:rFonts w:ascii="仿宋_GB2312" w:eastAsia="仿宋_GB2312" w:hAnsi="ˎ̥" w:hint="eastAsia"/>
          <w:sz w:val="32"/>
          <w:szCs w:val="32"/>
        </w:rPr>
        <w:t xml:space="preserve">    2020</w:t>
      </w:r>
      <w:r w:rsidRPr="00D60C9D">
        <w:rPr>
          <w:rFonts w:ascii="仿宋_GB2312" w:eastAsia="仿宋_GB2312" w:hAnsi="ˎ̥" w:hint="eastAsia"/>
          <w:sz w:val="32"/>
          <w:szCs w:val="32"/>
        </w:rPr>
        <w:t>年度一般公共预算财政拨款“三公”经费支出预算为</w:t>
      </w:r>
      <w:r w:rsidRPr="00D60C9D">
        <w:rPr>
          <w:rFonts w:ascii="仿宋_GB2312" w:eastAsia="仿宋_GB2312" w:hAnsi="ˎ̥" w:hint="eastAsia"/>
          <w:sz w:val="32"/>
          <w:szCs w:val="32"/>
        </w:rPr>
        <w:t>62.</w:t>
      </w:r>
      <w:r w:rsidRPr="00D60C9D">
        <w:rPr>
          <w:rFonts w:ascii="仿宋_GB2312" w:eastAsia="仿宋_GB2312" w:hAnsi="ˎ̥" w:hint="eastAsia"/>
          <w:sz w:val="32"/>
          <w:szCs w:val="32"/>
        </w:rPr>
        <w:t>54</w:t>
      </w:r>
      <w:r w:rsidRPr="00D60C9D">
        <w:rPr>
          <w:rFonts w:ascii="仿宋_GB2312" w:eastAsia="仿宋_GB2312" w:hAnsi="ˎ̥" w:hint="eastAsia"/>
          <w:sz w:val="32"/>
          <w:szCs w:val="32"/>
        </w:rPr>
        <w:t>万元，支出决算为</w:t>
      </w:r>
      <w:r w:rsidRPr="00D60C9D">
        <w:rPr>
          <w:rFonts w:ascii="仿宋_GB2312" w:eastAsia="仿宋_GB2312" w:hAnsi="ˎ̥" w:hint="eastAsia"/>
          <w:sz w:val="32"/>
          <w:szCs w:val="32"/>
        </w:rPr>
        <w:t>46.16</w:t>
      </w:r>
      <w:r w:rsidRPr="00D60C9D">
        <w:rPr>
          <w:rFonts w:ascii="仿宋_GB2312" w:eastAsia="仿宋_GB2312" w:hAnsi="ˎ̥" w:hint="eastAsia"/>
          <w:sz w:val="32"/>
          <w:szCs w:val="32"/>
        </w:rPr>
        <w:t>万元，完成预算的</w:t>
      </w:r>
      <w:r w:rsidRPr="00D60C9D">
        <w:rPr>
          <w:rFonts w:ascii="仿宋_GB2312" w:eastAsia="仿宋_GB2312" w:hAnsi="ˎ̥" w:hint="eastAsia"/>
          <w:sz w:val="32"/>
          <w:szCs w:val="32"/>
        </w:rPr>
        <w:t>73.8</w:t>
      </w:r>
      <w:r w:rsidRPr="00D60C9D">
        <w:rPr>
          <w:rFonts w:ascii="仿宋_GB2312" w:eastAsia="仿宋_GB2312" w:hAnsi="ˎ̥" w:hint="eastAsia"/>
          <w:sz w:val="32"/>
          <w:szCs w:val="32"/>
        </w:rPr>
        <w:t>%</w:t>
      </w:r>
      <w:r w:rsidRPr="00D60C9D">
        <w:rPr>
          <w:rFonts w:ascii="仿宋_GB2312" w:eastAsia="仿宋_GB2312" w:hAnsi="ˎ̥" w:hint="eastAsia"/>
          <w:sz w:val="32"/>
          <w:szCs w:val="32"/>
        </w:rPr>
        <w:t>。</w:t>
      </w:r>
    </w:p>
    <w:p w:rsidR="00696B54" w:rsidRPr="00D60C9D" w:rsidRDefault="00D60C9D">
      <w:pPr>
        <w:rPr>
          <w:rFonts w:ascii="楷体" w:eastAsia="楷体" w:hAnsi="楷体" w:cs="楷体"/>
          <w:b/>
          <w:bCs/>
          <w:sz w:val="32"/>
          <w:szCs w:val="32"/>
        </w:rPr>
      </w:pPr>
      <w:r w:rsidRPr="00D60C9D">
        <w:rPr>
          <w:rFonts w:ascii="楷体" w:eastAsia="楷体" w:hAnsi="楷体" w:cs="楷体" w:hint="eastAsia"/>
          <w:b/>
          <w:bCs/>
          <w:sz w:val="32"/>
          <w:szCs w:val="32"/>
        </w:rPr>
        <w:t xml:space="preserve">    </w:t>
      </w:r>
      <w:r w:rsidRPr="00D60C9D">
        <w:rPr>
          <w:rFonts w:ascii="楷体" w:eastAsia="楷体" w:hAnsi="楷体" w:cs="楷体" w:hint="eastAsia"/>
          <w:b/>
          <w:bCs/>
          <w:sz w:val="32"/>
          <w:szCs w:val="32"/>
        </w:rPr>
        <w:t>（二）一般公共预算财政拨款“三公”经费支出决算具体情况说明。</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年度一般公共预算财政拨款“三公”经费支出决算中，因公出国（境）费支出决算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；公务用车购置及运行费支出决算</w:t>
      </w:r>
      <w:r w:rsidRPr="00D60C9D">
        <w:rPr>
          <w:rFonts w:ascii="仿宋_GB2312" w:eastAsia="仿宋_GB2312" w:hAnsi="ˎ̥" w:hint="eastAsia"/>
          <w:sz w:val="32"/>
          <w:szCs w:val="32"/>
        </w:rPr>
        <w:t>46.11</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99.9</w:t>
      </w:r>
      <w:r w:rsidRPr="00D60C9D">
        <w:rPr>
          <w:rFonts w:ascii="仿宋_GB2312" w:eastAsia="仿宋_GB2312" w:hAnsi="ˎ̥" w:hint="eastAsia"/>
          <w:sz w:val="32"/>
          <w:szCs w:val="32"/>
        </w:rPr>
        <w:t>%</w:t>
      </w:r>
      <w:r w:rsidRPr="00D60C9D">
        <w:rPr>
          <w:rFonts w:ascii="仿宋_GB2312" w:eastAsia="仿宋_GB2312" w:hAnsi="ˎ̥" w:hint="eastAsia"/>
          <w:sz w:val="32"/>
          <w:szCs w:val="32"/>
        </w:rPr>
        <w:t>；公务接待费支出决算</w:t>
      </w:r>
      <w:r w:rsidRPr="00D60C9D">
        <w:rPr>
          <w:rFonts w:ascii="仿宋_GB2312" w:eastAsia="仿宋_GB2312" w:hAnsi="ˎ̥" w:hint="eastAsia"/>
          <w:sz w:val="32"/>
          <w:szCs w:val="32"/>
        </w:rPr>
        <w:t>0.05</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0.01</w:t>
      </w:r>
      <w:r w:rsidRPr="00D60C9D">
        <w:rPr>
          <w:rFonts w:ascii="仿宋_GB2312" w:eastAsia="仿宋_GB2312" w:hAnsi="ˎ̥" w:hint="eastAsia"/>
          <w:sz w:val="32"/>
          <w:szCs w:val="32"/>
        </w:rPr>
        <w:t>%</w:t>
      </w:r>
      <w:r w:rsidRPr="00D60C9D">
        <w:rPr>
          <w:rFonts w:ascii="仿宋_GB2312" w:eastAsia="仿宋_GB2312" w:hAnsi="ˎ̥" w:hint="eastAsia"/>
          <w:sz w:val="32"/>
          <w:szCs w:val="32"/>
        </w:rPr>
        <w:t>。具体情况如下：</w:t>
      </w:r>
    </w:p>
    <w:p w:rsidR="00696B54" w:rsidRPr="00D60C9D" w:rsidRDefault="00D60C9D">
      <w:pPr>
        <w:ind w:firstLineChars="200" w:firstLine="643"/>
        <w:rPr>
          <w:rFonts w:ascii="仿宋_GB2312" w:eastAsia="仿宋_GB2312" w:hAnsi="ˎ̥"/>
          <w:sz w:val="32"/>
          <w:szCs w:val="32"/>
        </w:rPr>
      </w:pPr>
      <w:r w:rsidRPr="00D60C9D">
        <w:rPr>
          <w:rFonts w:ascii="仿宋_GB2312" w:eastAsia="仿宋_GB2312" w:hAnsi="ˎ̥" w:hint="eastAsia"/>
          <w:b/>
          <w:sz w:val="32"/>
          <w:szCs w:val="32"/>
        </w:rPr>
        <w:t>1.</w:t>
      </w:r>
      <w:r w:rsidRPr="00D60C9D">
        <w:rPr>
          <w:rFonts w:ascii="仿宋_GB2312" w:eastAsia="仿宋_GB2312" w:hAnsi="ˎ̥" w:hint="eastAsia"/>
          <w:b/>
          <w:sz w:val="32"/>
          <w:szCs w:val="32"/>
        </w:rPr>
        <w:t>因公出国（境）费</w:t>
      </w:r>
      <w:r w:rsidRPr="00D60C9D">
        <w:rPr>
          <w:rFonts w:ascii="仿宋_GB2312" w:eastAsia="仿宋_GB2312" w:hAnsi="ˎ̥" w:hint="eastAsia"/>
          <w:sz w:val="32"/>
          <w:szCs w:val="32"/>
        </w:rPr>
        <w:t>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万元。全年安排因公出国（境）团组</w:t>
      </w:r>
      <w:r w:rsidRPr="00D60C9D">
        <w:rPr>
          <w:rFonts w:ascii="仿宋_GB2312" w:eastAsia="仿宋_GB2312" w:hAnsi="ˎ̥" w:hint="eastAsia"/>
          <w:sz w:val="32"/>
          <w:szCs w:val="32"/>
        </w:rPr>
        <w:t>0</w:t>
      </w:r>
      <w:r w:rsidRPr="00D60C9D">
        <w:rPr>
          <w:rFonts w:ascii="仿宋_GB2312" w:eastAsia="仿宋_GB2312" w:hAnsi="ˎ̥" w:hint="eastAsia"/>
          <w:sz w:val="32"/>
          <w:szCs w:val="32"/>
        </w:rPr>
        <w:t>个，因公出国（境）</w:t>
      </w:r>
      <w:r w:rsidRPr="00D60C9D">
        <w:rPr>
          <w:rFonts w:ascii="仿宋_GB2312" w:eastAsia="仿宋_GB2312" w:hAnsi="ˎ̥" w:hint="eastAsia"/>
          <w:sz w:val="32"/>
          <w:szCs w:val="32"/>
        </w:rPr>
        <w:t>0</w:t>
      </w:r>
      <w:r w:rsidRPr="00D60C9D">
        <w:rPr>
          <w:rFonts w:ascii="仿宋_GB2312" w:eastAsia="仿宋_GB2312" w:hAnsi="ˎ̥" w:hint="eastAsia"/>
          <w:sz w:val="32"/>
          <w:szCs w:val="32"/>
        </w:rPr>
        <w:t>人次。开支内容包括：</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因公出国（境）费支出决算比预算数增</w:t>
      </w:r>
      <w:r w:rsidRPr="00D60C9D">
        <w:rPr>
          <w:rFonts w:ascii="仿宋_GB2312" w:eastAsia="仿宋_GB2312" w:hAnsi="ˎ̥" w:hint="eastAsia"/>
          <w:sz w:val="32"/>
          <w:szCs w:val="32"/>
        </w:rPr>
        <w:t>持平</w:t>
      </w:r>
      <w:r w:rsidRPr="00D60C9D">
        <w:rPr>
          <w:rFonts w:ascii="仿宋_GB2312" w:eastAsia="仿宋_GB2312" w:hAnsi="ˎ̥" w:hint="eastAsia"/>
          <w:sz w:val="32"/>
          <w:szCs w:val="32"/>
        </w:rPr>
        <w:t>。</w:t>
      </w:r>
    </w:p>
    <w:p w:rsidR="00696B54" w:rsidRPr="00D60C9D" w:rsidRDefault="00D60C9D">
      <w:pPr>
        <w:rPr>
          <w:rFonts w:ascii="仿宋_GB2312" w:eastAsia="仿宋_GB2312" w:hAnsi="ˎ̥"/>
          <w:sz w:val="32"/>
          <w:szCs w:val="32"/>
        </w:rPr>
      </w:pPr>
      <w:r w:rsidRPr="00D60C9D">
        <w:rPr>
          <w:rFonts w:ascii="仿宋_GB2312" w:eastAsia="仿宋_GB2312" w:hAnsi="ˎ̥" w:hint="eastAsia"/>
          <w:b/>
          <w:sz w:val="32"/>
          <w:szCs w:val="32"/>
        </w:rPr>
        <w:t xml:space="preserve">    2.</w:t>
      </w:r>
      <w:r w:rsidRPr="00D60C9D">
        <w:rPr>
          <w:rFonts w:ascii="仿宋_GB2312" w:eastAsia="仿宋_GB2312" w:hAnsi="ˎ̥" w:hint="eastAsia"/>
          <w:b/>
          <w:sz w:val="32"/>
          <w:szCs w:val="32"/>
        </w:rPr>
        <w:t>公务用车购置及运行费支出</w:t>
      </w:r>
      <w:r w:rsidRPr="00D60C9D">
        <w:rPr>
          <w:rFonts w:ascii="仿宋_GB2312" w:eastAsia="仿宋_GB2312" w:hAnsi="ˎ̥" w:hint="eastAsia"/>
          <w:b/>
          <w:sz w:val="32"/>
          <w:szCs w:val="32"/>
        </w:rPr>
        <w:t>46.11</w:t>
      </w:r>
      <w:r w:rsidRPr="00D60C9D">
        <w:rPr>
          <w:rFonts w:ascii="仿宋_GB2312" w:eastAsia="仿宋_GB2312" w:hAnsi="ˎ̥" w:hint="eastAsia"/>
          <w:sz w:val="32"/>
          <w:szCs w:val="32"/>
        </w:rPr>
        <w:t>万元。其中：</w:t>
      </w:r>
    </w:p>
    <w:p w:rsidR="00696B54" w:rsidRPr="00D60C9D" w:rsidRDefault="00D60C9D">
      <w:pPr>
        <w:ind w:firstLineChars="200" w:firstLine="643"/>
        <w:rPr>
          <w:rFonts w:ascii="仿宋_GB2312" w:eastAsia="仿宋_GB2312" w:hAnsi="ˎ̥"/>
          <w:sz w:val="32"/>
          <w:szCs w:val="32"/>
        </w:rPr>
      </w:pPr>
      <w:r w:rsidRPr="00D60C9D">
        <w:rPr>
          <w:rFonts w:ascii="仿宋_GB2312" w:eastAsia="仿宋_GB2312" w:hAnsi="ˎ̥" w:hint="eastAsia"/>
          <w:b/>
          <w:sz w:val="32"/>
          <w:szCs w:val="32"/>
        </w:rPr>
        <w:t>公务用车购置支出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万元，全年购置公务用车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辆，年末公务用车保有量</w:t>
      </w:r>
      <w:r w:rsidRPr="00D60C9D">
        <w:rPr>
          <w:rFonts w:ascii="仿宋_GB2312" w:eastAsia="仿宋_GB2312" w:hAnsi="ˎ̥" w:hint="eastAsia"/>
          <w:sz w:val="32"/>
          <w:szCs w:val="32"/>
        </w:rPr>
        <w:t>55</w:t>
      </w:r>
      <w:r w:rsidRPr="00D60C9D">
        <w:rPr>
          <w:rFonts w:ascii="仿宋_GB2312" w:eastAsia="仿宋_GB2312" w:hAnsi="ˎ̥" w:hint="eastAsia"/>
          <w:sz w:val="32"/>
          <w:szCs w:val="32"/>
        </w:rPr>
        <w:t>辆。</w:t>
      </w:r>
    </w:p>
    <w:p w:rsidR="00696B54" w:rsidRPr="00D60C9D" w:rsidRDefault="00D60C9D">
      <w:pPr>
        <w:ind w:firstLineChars="200" w:firstLine="643"/>
        <w:rPr>
          <w:rFonts w:ascii="仿宋_GB2312" w:eastAsia="仿宋_GB2312" w:hAnsi="ˎ̥"/>
          <w:sz w:val="32"/>
          <w:szCs w:val="32"/>
        </w:rPr>
      </w:pPr>
      <w:r w:rsidRPr="00D60C9D">
        <w:rPr>
          <w:rFonts w:ascii="仿宋_GB2312" w:eastAsia="仿宋_GB2312" w:hAnsi="ˎ̥" w:hint="eastAsia"/>
          <w:b/>
          <w:sz w:val="32"/>
          <w:szCs w:val="32"/>
        </w:rPr>
        <w:t>公务用车运行维护费</w:t>
      </w:r>
      <w:r w:rsidRPr="00D60C9D">
        <w:rPr>
          <w:rFonts w:ascii="仿宋_GB2312" w:eastAsia="仿宋_GB2312" w:hAnsi="ˎ̥" w:hint="eastAsia"/>
          <w:sz w:val="32"/>
          <w:szCs w:val="32"/>
        </w:rPr>
        <w:t>支出</w:t>
      </w:r>
      <w:r w:rsidRPr="00D60C9D">
        <w:rPr>
          <w:rFonts w:ascii="仿宋_GB2312" w:eastAsia="仿宋_GB2312" w:hAnsi="ˎ̥" w:hint="eastAsia"/>
          <w:sz w:val="32"/>
          <w:szCs w:val="32"/>
        </w:rPr>
        <w:t>46.11</w:t>
      </w:r>
      <w:r w:rsidRPr="00D60C9D">
        <w:rPr>
          <w:rFonts w:ascii="仿宋_GB2312" w:eastAsia="仿宋_GB2312" w:hAnsi="ˎ̥" w:hint="eastAsia"/>
          <w:sz w:val="32"/>
          <w:szCs w:val="32"/>
        </w:rPr>
        <w:t>万元，主要用于公务用</w:t>
      </w:r>
      <w:r w:rsidRPr="00D60C9D">
        <w:rPr>
          <w:rFonts w:ascii="仿宋_GB2312" w:eastAsia="仿宋_GB2312" w:hAnsi="ˎ̥" w:hint="eastAsia"/>
          <w:sz w:val="32"/>
          <w:szCs w:val="32"/>
        </w:rPr>
        <w:lastRenderedPageBreak/>
        <w:t>车支出，如车辆保险费、维修费、油料费。</w:t>
      </w:r>
    </w:p>
    <w:p w:rsidR="00696B54" w:rsidRPr="00D60C9D" w:rsidRDefault="00D60C9D">
      <w:pPr>
        <w:ind w:firstLineChars="200" w:firstLine="640"/>
        <w:rPr>
          <w:rFonts w:ascii="仿宋_GB2312" w:eastAsia="仿宋_GB2312" w:hAnsi="ˎ̥"/>
          <w:bCs/>
          <w:sz w:val="32"/>
          <w:szCs w:val="32"/>
        </w:rPr>
      </w:pPr>
      <w:r w:rsidRPr="00D60C9D">
        <w:rPr>
          <w:rFonts w:ascii="仿宋_GB2312" w:eastAsia="仿宋_GB2312" w:hAnsi="ˎ̥" w:hint="eastAsia"/>
          <w:bCs/>
          <w:sz w:val="32"/>
          <w:szCs w:val="32"/>
        </w:rPr>
        <w:t>公务用车购置及运行费支出决算数</w:t>
      </w:r>
      <w:r w:rsidRPr="00D60C9D">
        <w:rPr>
          <w:rFonts w:ascii="仿宋_GB2312" w:eastAsia="仿宋_GB2312" w:hAnsi="ˎ̥" w:hint="eastAsia"/>
          <w:sz w:val="32"/>
          <w:szCs w:val="32"/>
        </w:rPr>
        <w:t>比预算数减少</w:t>
      </w:r>
      <w:r w:rsidRPr="00D60C9D">
        <w:rPr>
          <w:rFonts w:ascii="仿宋_GB2312" w:eastAsia="仿宋_GB2312" w:hAnsi="ˎ̥" w:hint="eastAsia"/>
          <w:sz w:val="32"/>
          <w:szCs w:val="32"/>
        </w:rPr>
        <w:t>16.31</w:t>
      </w:r>
      <w:r w:rsidRPr="00D60C9D">
        <w:rPr>
          <w:rFonts w:ascii="仿宋_GB2312" w:eastAsia="仿宋_GB2312" w:hAnsi="ˎ̥" w:hint="eastAsia"/>
          <w:sz w:val="32"/>
          <w:szCs w:val="32"/>
        </w:rPr>
        <w:t>万元，下降</w:t>
      </w:r>
      <w:r w:rsidRPr="00D60C9D">
        <w:rPr>
          <w:rFonts w:ascii="仿宋_GB2312" w:eastAsia="仿宋_GB2312" w:hAnsi="ˎ̥" w:hint="eastAsia"/>
          <w:sz w:val="32"/>
          <w:szCs w:val="32"/>
        </w:rPr>
        <w:t>35.4</w:t>
      </w:r>
      <w:r w:rsidRPr="00D60C9D">
        <w:rPr>
          <w:rFonts w:ascii="仿宋_GB2312" w:eastAsia="仿宋_GB2312" w:hAnsi="ˎ̥" w:hint="eastAsia"/>
          <w:sz w:val="32"/>
          <w:szCs w:val="32"/>
        </w:rPr>
        <w:t>%</w:t>
      </w:r>
      <w:r w:rsidRPr="00D60C9D">
        <w:rPr>
          <w:rFonts w:ascii="仿宋_GB2312" w:eastAsia="仿宋_GB2312" w:hAnsi="ˎ̥" w:hint="eastAsia"/>
          <w:sz w:val="32"/>
          <w:szCs w:val="32"/>
        </w:rPr>
        <w:t>。主要原因是严格执行公务用车管理制度。</w:t>
      </w:r>
    </w:p>
    <w:p w:rsidR="00696B54" w:rsidRPr="00D60C9D" w:rsidRDefault="00D60C9D">
      <w:pPr>
        <w:rPr>
          <w:rFonts w:ascii="仿宋_GB2312" w:eastAsia="仿宋_GB2312" w:hAnsi="ˎ̥"/>
          <w:sz w:val="32"/>
          <w:szCs w:val="32"/>
        </w:rPr>
      </w:pPr>
      <w:r w:rsidRPr="00D60C9D">
        <w:rPr>
          <w:rFonts w:ascii="仿宋_GB2312" w:eastAsia="仿宋_GB2312" w:hAnsi="ˎ̥" w:hint="eastAsia"/>
          <w:b/>
          <w:sz w:val="32"/>
          <w:szCs w:val="32"/>
        </w:rPr>
        <w:t xml:space="preserve">    3.</w:t>
      </w:r>
      <w:r w:rsidRPr="00D60C9D">
        <w:rPr>
          <w:rFonts w:ascii="仿宋_GB2312" w:eastAsia="仿宋_GB2312" w:hAnsi="ˎ̥" w:hint="eastAsia"/>
          <w:b/>
          <w:sz w:val="32"/>
          <w:szCs w:val="32"/>
        </w:rPr>
        <w:t>公务接待费支出</w:t>
      </w:r>
      <w:r w:rsidRPr="00D60C9D">
        <w:rPr>
          <w:rFonts w:ascii="仿宋_GB2312" w:eastAsia="仿宋_GB2312" w:hAnsi="ˎ̥" w:hint="eastAsia"/>
          <w:b/>
          <w:sz w:val="32"/>
          <w:szCs w:val="32"/>
        </w:rPr>
        <w:t>0.05</w:t>
      </w:r>
      <w:r w:rsidRPr="00D60C9D">
        <w:rPr>
          <w:rFonts w:ascii="仿宋_GB2312" w:eastAsia="仿宋_GB2312" w:hAnsi="ˎ̥" w:hint="eastAsia"/>
          <w:sz w:val="32"/>
          <w:szCs w:val="32"/>
        </w:rPr>
        <w:t>万元，其中：</w:t>
      </w:r>
    </w:p>
    <w:p w:rsidR="00696B54" w:rsidRPr="00D60C9D" w:rsidRDefault="00D60C9D">
      <w:pPr>
        <w:ind w:firstLineChars="200" w:firstLine="643"/>
        <w:rPr>
          <w:rFonts w:ascii="仿宋_GB2312" w:eastAsia="仿宋_GB2312" w:hAnsi="ˎ̥"/>
          <w:sz w:val="32"/>
          <w:szCs w:val="32"/>
        </w:rPr>
      </w:pPr>
      <w:r w:rsidRPr="00D60C9D">
        <w:rPr>
          <w:rFonts w:ascii="仿宋_GB2312" w:eastAsia="仿宋_GB2312" w:hAnsi="ˎ̥" w:hint="eastAsia"/>
          <w:b/>
          <w:sz w:val="32"/>
          <w:szCs w:val="32"/>
        </w:rPr>
        <w:t>国内接待费</w:t>
      </w:r>
      <w:r w:rsidRPr="00D60C9D">
        <w:rPr>
          <w:rFonts w:ascii="仿宋_GB2312" w:eastAsia="仿宋_GB2312" w:hAnsi="ˎ̥" w:hint="eastAsia"/>
          <w:sz w:val="32"/>
          <w:szCs w:val="32"/>
        </w:rPr>
        <w:t>支出</w:t>
      </w:r>
      <w:r w:rsidRPr="00D60C9D">
        <w:rPr>
          <w:rFonts w:ascii="仿宋_GB2312" w:eastAsia="仿宋_GB2312" w:hAnsi="ˎ̥" w:hint="eastAsia"/>
          <w:sz w:val="32"/>
          <w:szCs w:val="32"/>
        </w:rPr>
        <w:t>0.05</w:t>
      </w:r>
      <w:r w:rsidRPr="00D60C9D">
        <w:rPr>
          <w:rFonts w:ascii="仿宋_GB2312" w:eastAsia="仿宋_GB2312" w:hAnsi="ˎ̥" w:hint="eastAsia"/>
          <w:sz w:val="32"/>
          <w:szCs w:val="32"/>
        </w:rPr>
        <w:t>万元，国内公务接待</w:t>
      </w:r>
      <w:r w:rsidRPr="00D60C9D">
        <w:rPr>
          <w:rFonts w:ascii="仿宋_GB2312" w:eastAsia="仿宋_GB2312" w:hAnsi="ˎ̥" w:hint="eastAsia"/>
          <w:sz w:val="32"/>
          <w:szCs w:val="32"/>
        </w:rPr>
        <w:t>1</w:t>
      </w:r>
      <w:r w:rsidRPr="00D60C9D">
        <w:rPr>
          <w:rFonts w:ascii="仿宋_GB2312" w:eastAsia="仿宋_GB2312" w:hAnsi="ˎ̥" w:hint="eastAsia"/>
          <w:sz w:val="32"/>
          <w:szCs w:val="32"/>
        </w:rPr>
        <w:t>批次，接待</w:t>
      </w:r>
      <w:r w:rsidR="00F8302F" w:rsidRPr="00D60C9D">
        <w:rPr>
          <w:rFonts w:ascii="仿宋_GB2312" w:eastAsia="仿宋_GB2312" w:hAnsi="ˎ̥" w:hint="eastAsia"/>
          <w:sz w:val="32"/>
          <w:szCs w:val="32"/>
        </w:rPr>
        <w:t>4人次；主要用于接待湖南省醴陵市交通运输综合服务中心一行4人</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国（境）外接待费支出</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万元，国（境）外公务接待</w:t>
      </w:r>
      <w:r w:rsidRPr="00D60C9D">
        <w:rPr>
          <w:rFonts w:ascii="仿宋_GB2312" w:eastAsia="仿宋_GB2312" w:hAnsi="ˎ̥" w:hint="eastAsia"/>
          <w:sz w:val="32"/>
          <w:szCs w:val="32"/>
        </w:rPr>
        <w:t>0</w:t>
      </w:r>
      <w:r w:rsidRPr="00D60C9D">
        <w:rPr>
          <w:rFonts w:ascii="仿宋_GB2312" w:eastAsia="仿宋_GB2312" w:hAnsi="ˎ̥" w:hint="eastAsia"/>
          <w:sz w:val="32"/>
          <w:szCs w:val="32"/>
        </w:rPr>
        <w:t>批次，接待</w:t>
      </w:r>
      <w:r w:rsidRPr="00D60C9D">
        <w:rPr>
          <w:rFonts w:ascii="仿宋_GB2312" w:eastAsia="仿宋_GB2312" w:hAnsi="ˎ̥" w:hint="eastAsia"/>
          <w:sz w:val="32"/>
          <w:szCs w:val="32"/>
        </w:rPr>
        <w:t>0</w:t>
      </w:r>
      <w:r w:rsidRPr="00D60C9D">
        <w:rPr>
          <w:rFonts w:ascii="仿宋_GB2312" w:eastAsia="仿宋_GB2312" w:hAnsi="ˎ̥" w:hint="eastAsia"/>
          <w:sz w:val="32"/>
          <w:szCs w:val="32"/>
        </w:rPr>
        <w:t>人次。</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公务接待费支出决算数比预算数减少</w:t>
      </w:r>
      <w:r w:rsidRPr="00D60C9D">
        <w:rPr>
          <w:rFonts w:ascii="仿宋_GB2312" w:eastAsia="仿宋_GB2312" w:hAnsi="ˎ̥" w:hint="eastAsia"/>
          <w:sz w:val="32"/>
          <w:szCs w:val="32"/>
        </w:rPr>
        <w:t>0.07</w:t>
      </w:r>
      <w:r w:rsidRPr="00D60C9D">
        <w:rPr>
          <w:rFonts w:ascii="仿宋_GB2312" w:eastAsia="仿宋_GB2312" w:hAnsi="ˎ̥" w:hint="eastAsia"/>
          <w:sz w:val="32"/>
          <w:szCs w:val="32"/>
        </w:rPr>
        <w:t>万元，增长下降</w:t>
      </w:r>
      <w:r w:rsidRPr="00D60C9D">
        <w:rPr>
          <w:rFonts w:ascii="仿宋_GB2312" w:eastAsia="仿宋_GB2312" w:hAnsi="ˎ̥" w:hint="eastAsia"/>
          <w:sz w:val="32"/>
          <w:szCs w:val="32"/>
        </w:rPr>
        <w:t>58</w:t>
      </w:r>
      <w:r w:rsidRPr="00D60C9D">
        <w:rPr>
          <w:rFonts w:ascii="仿宋_GB2312" w:eastAsia="仿宋_GB2312" w:hAnsi="ˎ̥" w:hint="eastAsia"/>
          <w:sz w:val="32"/>
          <w:szCs w:val="32"/>
        </w:rPr>
        <w:t>%</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严格执行公务接待费支出制度</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年度“三公”经费预算数、决算数可取自附件</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09</w:t>
      </w:r>
      <w:r w:rsidRPr="00D60C9D">
        <w:rPr>
          <w:rFonts w:ascii="仿宋_GB2312" w:eastAsia="仿宋_GB2312" w:hAnsi="ˎ̥" w:hint="eastAsia"/>
          <w:sz w:val="32"/>
          <w:szCs w:val="32"/>
        </w:rPr>
        <w:t>表，</w:t>
      </w:r>
      <w:r w:rsidRPr="00D60C9D">
        <w:rPr>
          <w:rFonts w:ascii="仿宋_GB2312" w:eastAsia="仿宋_GB2312" w:hAnsi="ˎ̥" w:hint="eastAsia"/>
          <w:sz w:val="32"/>
          <w:szCs w:val="32"/>
        </w:rPr>
        <w:t>2020</w:t>
      </w:r>
      <w:r w:rsidRPr="00D60C9D">
        <w:rPr>
          <w:rFonts w:ascii="仿宋_GB2312" w:eastAsia="仿宋_GB2312" w:hAnsi="ˎ̥" w:hint="eastAsia"/>
          <w:sz w:val="32"/>
          <w:szCs w:val="32"/>
        </w:rPr>
        <w:t>年的出国团组数、出国人次，公务用车购置数、公务用车保有量，接待团组数、接待人次可取自部门决算报表</w:t>
      </w:r>
      <w:r w:rsidRPr="00D60C9D">
        <w:rPr>
          <w:rFonts w:ascii="仿宋_GB2312" w:eastAsia="仿宋_GB2312" w:hAnsi="ˎ̥" w:hint="eastAsia"/>
          <w:sz w:val="32"/>
          <w:szCs w:val="32"/>
        </w:rPr>
        <w:t>F03</w:t>
      </w:r>
      <w:r w:rsidRPr="00D60C9D">
        <w:rPr>
          <w:rFonts w:ascii="仿宋_GB2312" w:eastAsia="仿宋_GB2312" w:hAnsi="ˎ̥" w:hint="eastAsia"/>
          <w:sz w:val="32"/>
          <w:szCs w:val="32"/>
        </w:rPr>
        <w:t>表《机构运行信息表》）。</w:t>
      </w:r>
    </w:p>
    <w:p w:rsidR="00696B54" w:rsidRPr="00D60C9D" w:rsidRDefault="00D60C9D">
      <w:pPr>
        <w:ind w:firstLineChars="196" w:firstLine="627"/>
        <w:rPr>
          <w:rFonts w:ascii="仿宋_GB2312" w:eastAsia="楷体_GB2312" w:hAnsi="ˎ̥"/>
          <w:sz w:val="32"/>
          <w:szCs w:val="32"/>
        </w:rPr>
      </w:pPr>
      <w:r w:rsidRPr="00D60C9D">
        <w:rPr>
          <w:rFonts w:ascii="黑体" w:eastAsia="黑体" w:hAnsi="黑体" w:cs="黑体" w:hint="eastAsia"/>
          <w:bCs/>
          <w:sz w:val="32"/>
          <w:szCs w:val="32"/>
        </w:rPr>
        <w:t>十、政府性基金预算财政拨款“三公”经费支出决算情况说明</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年度政府性基金预算财政拨款“三公”经费支出合计</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万元。其中：因公出国（境）费支出决算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；公务用车购置及运行费支出决算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；公务接待费支出决算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（本部分决算公开数字取自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10</w:t>
      </w:r>
      <w:r w:rsidRPr="00D60C9D">
        <w:rPr>
          <w:rFonts w:ascii="仿宋_GB2312" w:eastAsia="仿宋_GB2312" w:hAnsi="ˎ̥" w:hint="eastAsia"/>
          <w:sz w:val="32"/>
          <w:szCs w:val="32"/>
        </w:rPr>
        <w:t>表）</w:t>
      </w:r>
    </w:p>
    <w:p w:rsidR="00696B54" w:rsidRPr="00D60C9D" w:rsidRDefault="00D60C9D">
      <w:pPr>
        <w:ind w:firstLineChars="196" w:firstLine="627"/>
        <w:rPr>
          <w:rFonts w:ascii="仿宋_GB2312" w:eastAsia="楷体_GB2312" w:hAnsi="ˎ̥"/>
          <w:sz w:val="32"/>
          <w:szCs w:val="32"/>
        </w:rPr>
      </w:pPr>
      <w:r w:rsidRPr="00D60C9D">
        <w:rPr>
          <w:rFonts w:ascii="黑体" w:eastAsia="黑体" w:hAnsi="黑体" w:cs="黑体" w:hint="eastAsia"/>
          <w:bCs/>
          <w:sz w:val="32"/>
          <w:szCs w:val="32"/>
        </w:rPr>
        <w:lastRenderedPageBreak/>
        <w:t>十一、国有资本经营预算财政拨款“三公”经费支出决算情况说明</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年度国有资本经营预算财政拨款“三公”经费支出合计</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万元。其中：因公出国（境）费支出决算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；公务用车购置及运行费支出决算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；公务接待费支出决算</w:t>
      </w:r>
      <w:r w:rsidRPr="00D60C9D">
        <w:rPr>
          <w:rFonts w:ascii="仿宋_GB2312" w:eastAsia="仿宋_GB2312" w:hAnsi="ˎ̥" w:hint="eastAsia"/>
          <w:sz w:val="32"/>
          <w:szCs w:val="32"/>
        </w:rPr>
        <w:t>0</w:t>
      </w:r>
      <w:r w:rsidRPr="00D60C9D">
        <w:rPr>
          <w:rFonts w:ascii="仿宋_GB2312" w:eastAsia="仿宋_GB2312" w:hAnsi="ˎ̥" w:hint="eastAsia"/>
          <w:sz w:val="32"/>
          <w:szCs w:val="32"/>
        </w:rPr>
        <w:t>万元，占</w:t>
      </w:r>
      <w:r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（本部分决算公开数字取自</w:t>
      </w:r>
      <w:proofErr w:type="gramStart"/>
      <w:r w:rsidRPr="00D60C9D">
        <w:rPr>
          <w:rFonts w:ascii="仿宋_GB2312" w:eastAsia="仿宋_GB2312" w:hAnsi="ˎ̥" w:hint="eastAsia"/>
          <w:sz w:val="32"/>
          <w:szCs w:val="32"/>
        </w:rPr>
        <w:t>财决公开</w:t>
      </w:r>
      <w:proofErr w:type="gramEnd"/>
      <w:r w:rsidRPr="00D60C9D">
        <w:rPr>
          <w:rFonts w:ascii="仿宋_GB2312" w:eastAsia="仿宋_GB2312" w:hAnsi="ˎ̥" w:hint="eastAsia"/>
          <w:sz w:val="32"/>
          <w:szCs w:val="32"/>
        </w:rPr>
        <w:t>11</w:t>
      </w:r>
      <w:r w:rsidRPr="00D60C9D">
        <w:rPr>
          <w:rFonts w:ascii="仿宋_GB2312" w:eastAsia="仿宋_GB2312" w:hAnsi="ˎ̥" w:hint="eastAsia"/>
          <w:sz w:val="32"/>
          <w:szCs w:val="32"/>
        </w:rPr>
        <w:t>表）</w:t>
      </w:r>
    </w:p>
    <w:p w:rsidR="00696B54" w:rsidRPr="00D60C9D" w:rsidRDefault="00D60C9D">
      <w:pPr>
        <w:ind w:firstLineChars="200" w:firstLine="640"/>
        <w:rPr>
          <w:rFonts w:ascii="黑体" w:eastAsia="黑体" w:hAnsi="黑体" w:cs="黑体"/>
          <w:bCs/>
          <w:sz w:val="32"/>
          <w:szCs w:val="32"/>
        </w:rPr>
      </w:pPr>
      <w:r w:rsidRPr="00D60C9D">
        <w:rPr>
          <w:rFonts w:ascii="黑体" w:eastAsia="黑体" w:hAnsi="黑体" w:cs="黑体" w:hint="eastAsia"/>
          <w:bCs/>
          <w:sz w:val="32"/>
          <w:szCs w:val="32"/>
        </w:rPr>
        <w:t>十二、预算绩效情况说明</w:t>
      </w:r>
      <w:r w:rsidRPr="00D60C9D">
        <w:rPr>
          <w:rFonts w:ascii="黑体" w:eastAsia="黑体" w:hAnsi="黑体" w:cs="黑体" w:hint="eastAsia"/>
          <w:bCs/>
          <w:sz w:val="32"/>
          <w:szCs w:val="32"/>
        </w:rPr>
        <w:t>。</w:t>
      </w:r>
    </w:p>
    <w:p w:rsidR="00696B54" w:rsidRPr="00D60C9D" w:rsidRDefault="00D60C9D">
      <w:pPr>
        <w:spacing w:line="578" w:lineRule="exact"/>
        <w:ind w:firstLineChars="200" w:firstLine="643"/>
        <w:rPr>
          <w:rFonts w:ascii="楷体" w:eastAsia="楷体" w:hAnsi="楷体" w:cs="楷体"/>
          <w:b/>
          <w:sz w:val="32"/>
          <w:szCs w:val="32"/>
        </w:rPr>
      </w:pPr>
      <w:r w:rsidRPr="00D60C9D">
        <w:rPr>
          <w:rFonts w:ascii="楷体" w:eastAsia="楷体" w:hAnsi="楷体" w:cs="楷体" w:hint="eastAsia"/>
          <w:b/>
          <w:sz w:val="32"/>
          <w:szCs w:val="32"/>
        </w:rPr>
        <w:t>（一）绩效管理工作开展情况。</w:t>
      </w:r>
    </w:p>
    <w:p w:rsidR="00696B54" w:rsidRPr="00D60C9D" w:rsidRDefault="00D60C9D">
      <w:pPr>
        <w:spacing w:line="578" w:lineRule="exact"/>
        <w:ind w:firstLineChars="200" w:firstLine="640"/>
        <w:rPr>
          <w:rFonts w:ascii="仿宋_GB2312" w:eastAsia="仿宋_GB2312"/>
          <w:sz w:val="32"/>
          <w:szCs w:val="32"/>
        </w:rPr>
      </w:pPr>
      <w:r w:rsidRPr="00D60C9D">
        <w:rPr>
          <w:rFonts w:ascii="仿宋_GB2312" w:eastAsia="仿宋_GB2312" w:hint="eastAsia"/>
          <w:sz w:val="32"/>
          <w:szCs w:val="32"/>
        </w:rPr>
        <w:t>根据财政预算绩效管理要求，可按照如下格式说明：根据财政预算管理要求，我部门（单位）组织对</w:t>
      </w:r>
      <w:r w:rsidRPr="00D60C9D">
        <w:rPr>
          <w:rFonts w:ascii="仿宋_GB2312" w:eastAsia="仿宋_GB2312" w:hint="eastAsia"/>
          <w:sz w:val="32"/>
          <w:szCs w:val="32"/>
        </w:rPr>
        <w:t>2020</w:t>
      </w:r>
      <w:r w:rsidRPr="00D60C9D">
        <w:rPr>
          <w:rFonts w:ascii="仿宋_GB2312" w:eastAsia="仿宋_GB2312" w:hint="eastAsia"/>
          <w:sz w:val="32"/>
          <w:szCs w:val="32"/>
        </w:rPr>
        <w:t>年度一般公共预算项目支出全面开展绩效自评。自评项目</w:t>
      </w:r>
      <w:r w:rsidR="00D36764" w:rsidRPr="00D60C9D">
        <w:rPr>
          <w:rFonts w:ascii="仿宋_GB2312" w:eastAsia="仿宋_GB2312" w:hint="eastAsia"/>
          <w:sz w:val="32"/>
          <w:szCs w:val="32"/>
        </w:rPr>
        <w:t>16</w:t>
      </w:r>
      <w:r w:rsidRPr="00D60C9D">
        <w:rPr>
          <w:rFonts w:ascii="仿宋_GB2312" w:eastAsia="仿宋_GB2312" w:hint="eastAsia"/>
          <w:sz w:val="32"/>
          <w:szCs w:val="32"/>
        </w:rPr>
        <w:t>个，共涉及资金</w:t>
      </w:r>
      <w:r w:rsidR="00D36764" w:rsidRPr="00D60C9D">
        <w:rPr>
          <w:rFonts w:ascii="仿宋_GB2312" w:eastAsia="仿宋_GB2312" w:hint="eastAsia"/>
          <w:sz w:val="32"/>
          <w:szCs w:val="32"/>
        </w:rPr>
        <w:t>70592.828</w:t>
      </w:r>
      <w:r w:rsidRPr="00D60C9D">
        <w:rPr>
          <w:rFonts w:ascii="仿宋_GB2312" w:eastAsia="仿宋_GB2312" w:hint="eastAsia"/>
          <w:sz w:val="32"/>
          <w:szCs w:val="32"/>
        </w:rPr>
        <w:t>万元，自评覆盖率达到</w:t>
      </w:r>
      <w:r w:rsidR="00D36764" w:rsidRPr="00D60C9D">
        <w:rPr>
          <w:rFonts w:ascii="仿宋_GB2312" w:eastAsia="仿宋_GB2312" w:hint="eastAsia"/>
          <w:sz w:val="32"/>
          <w:szCs w:val="32"/>
        </w:rPr>
        <w:t>100</w:t>
      </w:r>
      <w:r w:rsidRPr="00D60C9D">
        <w:rPr>
          <w:rFonts w:ascii="仿宋_GB2312" w:eastAsia="仿宋_GB2312" w:hint="eastAsia"/>
          <w:sz w:val="32"/>
          <w:szCs w:val="32"/>
        </w:rPr>
        <w:t>%</w:t>
      </w:r>
      <w:r w:rsidRPr="00D60C9D">
        <w:rPr>
          <w:rFonts w:ascii="仿宋_GB2312" w:eastAsia="仿宋_GB2312" w:hint="eastAsia"/>
          <w:sz w:val="32"/>
          <w:szCs w:val="32"/>
        </w:rPr>
        <w:t>。</w:t>
      </w:r>
    </w:p>
    <w:p w:rsidR="00696B54" w:rsidRPr="00D60C9D" w:rsidRDefault="00D60C9D">
      <w:pPr>
        <w:ind w:firstLineChars="200" w:firstLine="640"/>
        <w:rPr>
          <w:rFonts w:ascii="仿宋_GB2312" w:eastAsia="仿宋_GB2312"/>
          <w:sz w:val="32"/>
          <w:szCs w:val="32"/>
        </w:rPr>
      </w:pPr>
      <w:r w:rsidRPr="00D60C9D">
        <w:rPr>
          <w:rFonts w:ascii="仿宋_GB2312" w:eastAsia="仿宋_GB2312" w:hint="eastAsia"/>
          <w:sz w:val="32"/>
          <w:szCs w:val="32"/>
        </w:rPr>
        <w:t>共组织对“</w:t>
      </w:r>
      <w:r w:rsidR="00D36764" w:rsidRPr="00D60C9D">
        <w:rPr>
          <w:rFonts w:ascii="仿宋_GB2312" w:eastAsia="仿宋_GB2312" w:hint="eastAsia"/>
          <w:sz w:val="32"/>
          <w:szCs w:val="32"/>
        </w:rPr>
        <w:t>交通运输行业管理</w:t>
      </w:r>
      <w:r w:rsidRPr="00D60C9D">
        <w:rPr>
          <w:rFonts w:ascii="仿宋_GB2312" w:eastAsia="仿宋_GB2312" w:hint="eastAsia"/>
          <w:sz w:val="32"/>
          <w:szCs w:val="32"/>
        </w:rPr>
        <w:t>”等</w:t>
      </w:r>
      <w:r w:rsidR="00D36764" w:rsidRPr="00D60C9D">
        <w:rPr>
          <w:rFonts w:ascii="仿宋_GB2312" w:eastAsia="仿宋_GB2312" w:hint="eastAsia"/>
          <w:sz w:val="32"/>
          <w:szCs w:val="32"/>
        </w:rPr>
        <w:t>16</w:t>
      </w:r>
      <w:r w:rsidRPr="00D60C9D">
        <w:rPr>
          <w:rFonts w:ascii="仿宋_GB2312" w:eastAsia="仿宋_GB2312" w:hint="eastAsia"/>
          <w:sz w:val="32"/>
          <w:szCs w:val="32"/>
        </w:rPr>
        <w:t>个项目开展了部门评价，涉及资金</w:t>
      </w:r>
      <w:r w:rsidR="00D36764" w:rsidRPr="00D60C9D">
        <w:rPr>
          <w:rFonts w:ascii="仿宋_GB2312" w:eastAsia="仿宋_GB2312" w:hint="eastAsia"/>
          <w:sz w:val="32"/>
          <w:szCs w:val="32"/>
        </w:rPr>
        <w:t>70592.828</w:t>
      </w:r>
      <w:r w:rsidR="00717BBC" w:rsidRPr="00D60C9D">
        <w:rPr>
          <w:rFonts w:ascii="仿宋_GB2312" w:eastAsia="仿宋_GB2312" w:hint="eastAsia"/>
          <w:sz w:val="32"/>
          <w:szCs w:val="32"/>
        </w:rPr>
        <w:t>万元。</w:t>
      </w:r>
    </w:p>
    <w:p w:rsidR="00717BBC" w:rsidRPr="00D60C9D" w:rsidRDefault="00717BBC" w:rsidP="00717BBC">
      <w:pPr>
        <w:spacing w:line="578" w:lineRule="exact"/>
        <w:ind w:firstLineChars="200" w:firstLine="640"/>
        <w:rPr>
          <w:rFonts w:ascii="仿宋_GB2312" w:eastAsia="仿宋_GB2312"/>
          <w:sz w:val="32"/>
          <w:szCs w:val="32"/>
        </w:rPr>
      </w:pPr>
      <w:r w:rsidRPr="00D60C9D">
        <w:rPr>
          <w:rFonts w:ascii="仿宋_GB2312" w:eastAsia="仿宋_GB2312" w:hint="eastAsia"/>
          <w:sz w:val="32"/>
          <w:szCs w:val="32"/>
        </w:rPr>
        <w:t>我部门（单位）开展整体支出绩效评价，涉及资金0万元。目前部门整体支出绩效评价还在进行中，未有评价结果。</w:t>
      </w:r>
    </w:p>
    <w:p w:rsidR="00696B54" w:rsidRPr="00D60C9D" w:rsidRDefault="00D60C9D">
      <w:pPr>
        <w:spacing w:line="578" w:lineRule="exact"/>
        <w:ind w:firstLineChars="200" w:firstLine="643"/>
        <w:rPr>
          <w:rFonts w:ascii="楷体" w:eastAsia="楷体" w:hAnsi="楷体" w:cs="楷体"/>
          <w:b/>
          <w:sz w:val="32"/>
          <w:szCs w:val="32"/>
        </w:rPr>
      </w:pPr>
      <w:r w:rsidRPr="00D60C9D">
        <w:rPr>
          <w:rFonts w:ascii="楷体" w:eastAsia="楷体" w:hAnsi="楷体" w:cs="楷体" w:hint="eastAsia"/>
          <w:b/>
          <w:sz w:val="32"/>
          <w:szCs w:val="32"/>
        </w:rPr>
        <w:t>（二）部门决算</w:t>
      </w:r>
      <w:proofErr w:type="gramStart"/>
      <w:r w:rsidRPr="00D60C9D">
        <w:rPr>
          <w:rFonts w:ascii="楷体" w:eastAsia="楷体" w:hAnsi="楷体" w:cs="楷体" w:hint="eastAsia"/>
          <w:b/>
          <w:sz w:val="32"/>
          <w:szCs w:val="32"/>
        </w:rPr>
        <w:t>中项目</w:t>
      </w:r>
      <w:proofErr w:type="gramEnd"/>
      <w:r w:rsidRPr="00D60C9D">
        <w:rPr>
          <w:rFonts w:ascii="楷体" w:eastAsia="楷体" w:hAnsi="楷体" w:cs="楷体" w:hint="eastAsia"/>
          <w:b/>
          <w:sz w:val="32"/>
          <w:szCs w:val="32"/>
        </w:rPr>
        <w:t>绩效自评结果。（如有）</w:t>
      </w:r>
    </w:p>
    <w:p w:rsidR="00696B54" w:rsidRPr="00D60C9D" w:rsidRDefault="00D60C9D">
      <w:pPr>
        <w:ind w:firstLineChars="200" w:firstLine="640"/>
        <w:rPr>
          <w:rFonts w:ascii="仿宋_GB2312" w:eastAsia="仿宋_GB2312"/>
          <w:sz w:val="32"/>
          <w:szCs w:val="32"/>
        </w:rPr>
      </w:pPr>
      <w:r w:rsidRPr="00D60C9D">
        <w:rPr>
          <w:rFonts w:ascii="仿宋_GB2312" w:eastAsia="仿宋_GB2312" w:hint="eastAsia"/>
          <w:sz w:val="32"/>
          <w:szCs w:val="32"/>
        </w:rPr>
        <w:t>我部门（单位）今年在省本级部门决算中反映</w:t>
      </w:r>
      <w:r w:rsidRPr="00D60C9D">
        <w:rPr>
          <w:rFonts w:ascii="仿宋_GB2312" w:eastAsia="仿宋_GB2312" w:hint="eastAsia"/>
          <w:sz w:val="32"/>
          <w:szCs w:val="32"/>
        </w:rPr>
        <w:t>及</w:t>
      </w:r>
      <w:r w:rsidR="00333C78" w:rsidRPr="00D60C9D">
        <w:rPr>
          <w:rFonts w:ascii="仿宋_GB2312" w:eastAsia="仿宋_GB2312" w:hAnsi="仿宋_GB2312" w:cs="仿宋_GB2312" w:hint="eastAsia"/>
          <w:sz w:val="32"/>
          <w:szCs w:val="32"/>
        </w:rPr>
        <w:t>海口</w:t>
      </w:r>
      <w:proofErr w:type="gramStart"/>
      <w:r w:rsidR="00333C78" w:rsidRPr="00D60C9D">
        <w:rPr>
          <w:rFonts w:ascii="仿宋_GB2312" w:eastAsia="仿宋_GB2312" w:hAnsi="仿宋_GB2312" w:cs="仿宋_GB2312" w:hint="eastAsia"/>
          <w:sz w:val="32"/>
          <w:szCs w:val="32"/>
        </w:rPr>
        <w:t>市促进</w:t>
      </w:r>
      <w:proofErr w:type="gramEnd"/>
      <w:r w:rsidR="00333C78" w:rsidRPr="00D60C9D">
        <w:rPr>
          <w:rFonts w:ascii="仿宋_GB2312" w:eastAsia="仿宋_GB2312" w:hAnsi="仿宋_GB2312" w:cs="仿宋_GB2312" w:hint="eastAsia"/>
          <w:sz w:val="32"/>
          <w:szCs w:val="32"/>
        </w:rPr>
        <w:t>航运业稳定发展奖励补贴</w:t>
      </w:r>
      <w:r w:rsidR="00333C78" w:rsidRPr="00D60C9D">
        <w:rPr>
          <w:rFonts w:ascii="仿宋_GB2312" w:eastAsia="仿宋_GB2312" w:hint="eastAsia"/>
          <w:sz w:val="32"/>
          <w:szCs w:val="32"/>
        </w:rPr>
        <w:t>项目等</w:t>
      </w:r>
      <w:r w:rsidRPr="00D60C9D">
        <w:rPr>
          <w:rFonts w:ascii="仿宋_GB2312" w:eastAsia="仿宋_GB2312" w:hint="eastAsia"/>
          <w:sz w:val="32"/>
          <w:szCs w:val="32"/>
        </w:rPr>
        <w:t>绩效自评结果。</w:t>
      </w:r>
    </w:p>
    <w:p w:rsidR="00696B54" w:rsidRPr="00D60C9D" w:rsidRDefault="00D60C9D" w:rsidP="00333C78">
      <w:pPr>
        <w:spacing w:line="578" w:lineRule="exact"/>
        <w:ind w:firstLineChars="200" w:firstLine="640"/>
        <w:rPr>
          <w:rFonts w:ascii="仿宋_GB2312" w:eastAsia="仿宋_GB2312"/>
          <w:sz w:val="32"/>
          <w:szCs w:val="32"/>
        </w:rPr>
      </w:pPr>
      <w:r w:rsidRPr="00D60C9D">
        <w:rPr>
          <w:rFonts w:ascii="仿宋_GB2312" w:eastAsia="仿宋_GB2312" w:hAnsi="仿宋_GB2312" w:cs="仿宋_GB2312" w:hint="eastAsia"/>
          <w:sz w:val="32"/>
          <w:szCs w:val="32"/>
        </w:rPr>
        <w:t>1</w:t>
      </w:r>
      <w:r w:rsidRPr="00D60C9D">
        <w:rPr>
          <w:rFonts w:ascii="仿宋_GB2312" w:eastAsia="仿宋_GB2312" w:hAnsi="仿宋_GB2312" w:cs="仿宋_GB2312" w:hint="eastAsia"/>
          <w:sz w:val="32"/>
          <w:szCs w:val="32"/>
        </w:rPr>
        <w:t>、海口</w:t>
      </w:r>
      <w:proofErr w:type="gramStart"/>
      <w:r w:rsidRPr="00D60C9D">
        <w:rPr>
          <w:rFonts w:ascii="仿宋_GB2312" w:eastAsia="仿宋_GB2312" w:hAnsi="仿宋_GB2312" w:cs="仿宋_GB2312" w:hint="eastAsia"/>
          <w:sz w:val="32"/>
          <w:szCs w:val="32"/>
        </w:rPr>
        <w:t>市促进</w:t>
      </w:r>
      <w:proofErr w:type="gramEnd"/>
      <w:r w:rsidRPr="00D60C9D">
        <w:rPr>
          <w:rFonts w:ascii="仿宋_GB2312" w:eastAsia="仿宋_GB2312" w:hAnsi="仿宋_GB2312" w:cs="仿宋_GB2312" w:hint="eastAsia"/>
          <w:sz w:val="32"/>
          <w:szCs w:val="32"/>
        </w:rPr>
        <w:t>航运业稳定发展奖励补贴</w:t>
      </w:r>
      <w:r w:rsidRPr="00D60C9D">
        <w:rPr>
          <w:rFonts w:ascii="仿宋_GB2312" w:eastAsia="仿宋_GB2312" w:hint="eastAsia"/>
          <w:sz w:val="32"/>
          <w:szCs w:val="32"/>
        </w:rPr>
        <w:t>项</w:t>
      </w:r>
      <w:r w:rsidR="00333C78" w:rsidRPr="00D60C9D">
        <w:rPr>
          <w:rFonts w:ascii="仿宋_GB2312" w:eastAsia="仿宋_GB2312" w:hint="eastAsia"/>
          <w:sz w:val="32"/>
          <w:szCs w:val="32"/>
        </w:rPr>
        <w:t>目根据年初设定的绩效目标，项目自评得分为91分。全年预算数为2087万元，执行数为2087万元。</w:t>
      </w:r>
      <w:r w:rsidRPr="00D60C9D">
        <w:rPr>
          <w:rFonts w:ascii="仿宋_GB2312" w:eastAsia="仿宋_GB2312" w:hint="eastAsia"/>
          <w:sz w:val="32"/>
          <w:szCs w:val="32"/>
        </w:rPr>
        <w:t>发现的主要问题及原因：</w:t>
      </w:r>
      <w:r w:rsidRPr="00D60C9D">
        <w:rPr>
          <w:rFonts w:ascii="仿宋" w:eastAsia="仿宋" w:hAnsi="仿宋" w:cs="仿宋" w:hint="eastAsia"/>
          <w:sz w:val="32"/>
          <w:szCs w:val="32"/>
        </w:rPr>
        <w:t>海口</w:t>
      </w:r>
      <w:r w:rsidRPr="00D60C9D">
        <w:rPr>
          <w:rFonts w:ascii="仿宋" w:eastAsia="仿宋" w:hAnsi="仿宋" w:cs="仿宋" w:hint="eastAsia"/>
          <w:sz w:val="32"/>
          <w:szCs w:val="32"/>
        </w:rPr>
        <w:lastRenderedPageBreak/>
        <w:t>市扶持航运发展专项资金项目需要制定相关资金管理办法，资金管理办法按照现行的会计管理办法实行。需经过企业申请、港口经营单位等部门初审，市交通港航局复审或委托第三方审计核准，征求各相关单位意见、报市政府审批，公示、申请下达资金等程序后才可向航运企业拨付申请资金，资金拨付进度缓慢。下一步改进措施：加强对项目的监督管理，市财政每年度应预留足额的年度预算资金，严格按照管理规定支付扶持资金，尽快落实扶持航运业专项资金到位。</w:t>
      </w:r>
    </w:p>
    <w:p w:rsidR="00696B54" w:rsidRPr="00D60C9D" w:rsidRDefault="00D60C9D">
      <w:pPr>
        <w:spacing w:line="578" w:lineRule="exact"/>
        <w:ind w:firstLineChars="200" w:firstLine="640"/>
        <w:rPr>
          <w:rFonts w:ascii="仿宋_GB2312" w:eastAsia="仿宋_GB2312"/>
          <w:sz w:val="32"/>
          <w:szCs w:val="32"/>
        </w:rPr>
      </w:pPr>
      <w:r w:rsidRPr="00D60C9D">
        <w:rPr>
          <w:rFonts w:ascii="仿宋" w:eastAsia="仿宋" w:hAnsi="仿宋" w:cs="仿宋" w:hint="eastAsia"/>
          <w:sz w:val="32"/>
          <w:szCs w:val="32"/>
        </w:rPr>
        <w:t>2</w:t>
      </w:r>
      <w:r w:rsidRPr="00D60C9D">
        <w:rPr>
          <w:rFonts w:ascii="仿宋" w:eastAsia="仿宋" w:hAnsi="仿宋" w:cs="仿宋" w:hint="eastAsia"/>
          <w:sz w:val="32"/>
          <w:szCs w:val="32"/>
        </w:rPr>
        <w:t>、执法办案项目</w:t>
      </w:r>
      <w:r w:rsidRPr="00D60C9D">
        <w:rPr>
          <w:rFonts w:ascii="仿宋_GB2312" w:eastAsia="仿宋_GB2312" w:hint="eastAsia"/>
          <w:sz w:val="32"/>
          <w:szCs w:val="32"/>
        </w:rPr>
        <w:t>自评得分为</w:t>
      </w:r>
      <w:r w:rsidRPr="00D60C9D">
        <w:rPr>
          <w:rFonts w:ascii="仿宋_GB2312" w:eastAsia="仿宋_GB2312" w:hint="eastAsia"/>
          <w:sz w:val="32"/>
          <w:szCs w:val="32"/>
        </w:rPr>
        <w:t>96</w:t>
      </w:r>
      <w:r w:rsidRPr="00D60C9D">
        <w:rPr>
          <w:rFonts w:ascii="仿宋_GB2312" w:eastAsia="仿宋_GB2312" w:hint="eastAsia"/>
          <w:sz w:val="32"/>
          <w:szCs w:val="32"/>
        </w:rPr>
        <w:t>分。发现的主要问题及原因：经过</w:t>
      </w:r>
      <w:r w:rsidRPr="00D60C9D">
        <w:rPr>
          <w:rFonts w:ascii="仿宋_GB2312" w:eastAsia="仿宋_GB2312" w:hint="eastAsia"/>
          <w:sz w:val="32"/>
          <w:szCs w:val="32"/>
        </w:rPr>
        <w:t>近年的高压整治，各交通枢纽运营秩序明显好转，非法营运</w:t>
      </w:r>
      <w:proofErr w:type="gramStart"/>
      <w:r w:rsidRPr="00D60C9D">
        <w:rPr>
          <w:rFonts w:ascii="仿宋_GB2312" w:eastAsia="仿宋_GB2312" w:hint="eastAsia"/>
          <w:sz w:val="32"/>
          <w:szCs w:val="32"/>
        </w:rPr>
        <w:t>车不敢</w:t>
      </w:r>
      <w:proofErr w:type="gramEnd"/>
      <w:r w:rsidRPr="00D60C9D">
        <w:rPr>
          <w:rFonts w:ascii="仿宋_GB2312" w:eastAsia="仿宋_GB2312" w:hint="eastAsia"/>
          <w:sz w:val="32"/>
          <w:szCs w:val="32"/>
        </w:rPr>
        <w:t>明目张胆揽客，由公开转入地下，查处难度较大，经过全体人员努力，客服困难，较好地完成绩效目标。</w:t>
      </w:r>
    </w:p>
    <w:p w:rsidR="00696B54" w:rsidRPr="00D60C9D" w:rsidRDefault="00D60C9D">
      <w:pPr>
        <w:spacing w:line="360" w:lineRule="auto"/>
        <w:ind w:firstLineChars="250" w:firstLine="800"/>
        <w:rPr>
          <w:rFonts w:ascii="仿宋_GB2312" w:eastAsia="仿宋_GB2312"/>
          <w:sz w:val="32"/>
          <w:szCs w:val="32"/>
        </w:rPr>
      </w:pPr>
      <w:r w:rsidRPr="00D60C9D">
        <w:rPr>
          <w:rFonts w:ascii="仿宋_GB2312" w:eastAsia="仿宋_GB2312" w:hAnsi="仿宋_GB2312" w:cs="仿宋_GB2312" w:hint="eastAsia"/>
          <w:sz w:val="32"/>
          <w:szCs w:val="32"/>
        </w:rPr>
        <w:t>3</w:t>
      </w:r>
      <w:r w:rsidRPr="00D60C9D">
        <w:rPr>
          <w:rFonts w:ascii="仿宋_GB2312" w:eastAsia="仿宋_GB2312" w:hAnsi="仿宋_GB2312" w:cs="仿宋_GB2312" w:hint="eastAsia"/>
          <w:sz w:val="32"/>
          <w:szCs w:val="32"/>
        </w:rPr>
        <w:t>、</w:t>
      </w:r>
      <w:r w:rsidRPr="00D60C9D">
        <w:rPr>
          <w:rFonts w:ascii="仿宋_GB2312" w:eastAsia="仿宋_GB2312" w:hint="eastAsia"/>
          <w:sz w:val="32"/>
          <w:szCs w:val="32"/>
        </w:rPr>
        <w:t>农村公路建设及养护专项自评得分为</w:t>
      </w:r>
      <w:r w:rsidRPr="00D60C9D">
        <w:rPr>
          <w:rFonts w:ascii="仿宋_GB2312" w:eastAsia="仿宋_GB2312" w:hint="eastAsia"/>
          <w:sz w:val="32"/>
          <w:szCs w:val="32"/>
        </w:rPr>
        <w:t>85</w:t>
      </w:r>
      <w:r w:rsidRPr="00D60C9D">
        <w:rPr>
          <w:rFonts w:ascii="仿宋_GB2312" w:eastAsia="仿宋_GB2312" w:hint="eastAsia"/>
          <w:sz w:val="32"/>
          <w:szCs w:val="32"/>
        </w:rPr>
        <w:t>分。发现的主要问题及原因：该项目至今尚未验收，影响了财政资金的使用效率。因此建议以后类似项目要尽早完成施工设计、招标等前期工作，项目完工后及时组织验收，确保当年的项目当年完成。</w:t>
      </w:r>
    </w:p>
    <w:p w:rsidR="00696B54" w:rsidRPr="00D60C9D" w:rsidRDefault="00D60C9D">
      <w:pPr>
        <w:spacing w:line="578" w:lineRule="exact"/>
        <w:ind w:firstLineChars="200" w:firstLine="640"/>
        <w:rPr>
          <w:rFonts w:ascii="仿宋_GB2312" w:eastAsia="仿宋_GB2312" w:hAnsi="仿宋_GB2312" w:cs="仿宋_GB2312"/>
          <w:sz w:val="32"/>
          <w:szCs w:val="32"/>
        </w:rPr>
      </w:pPr>
      <w:r w:rsidRPr="00D60C9D">
        <w:rPr>
          <w:rFonts w:ascii="仿宋_GB2312" w:eastAsia="仿宋_GB2312" w:hAnsi="仿宋_GB2312" w:cs="仿宋_GB2312" w:hint="eastAsia"/>
          <w:sz w:val="32"/>
          <w:szCs w:val="32"/>
        </w:rPr>
        <w:t>4</w:t>
      </w:r>
      <w:r w:rsidRPr="00D60C9D">
        <w:rPr>
          <w:rFonts w:ascii="仿宋_GB2312" w:eastAsia="仿宋_GB2312" w:hAnsi="仿宋_GB2312" w:cs="仿宋_GB2312" w:hint="eastAsia"/>
          <w:sz w:val="32"/>
          <w:szCs w:val="32"/>
        </w:rPr>
        <w:t>、交通信息系统运行维护项目</w:t>
      </w:r>
      <w:r w:rsidRPr="00D60C9D">
        <w:rPr>
          <w:rFonts w:ascii="仿宋_GB2312" w:eastAsia="仿宋_GB2312" w:hint="eastAsia"/>
          <w:sz w:val="32"/>
          <w:szCs w:val="32"/>
        </w:rPr>
        <w:t>自评得分为</w:t>
      </w:r>
      <w:r w:rsidRPr="00D60C9D">
        <w:rPr>
          <w:rFonts w:ascii="仿宋_GB2312" w:eastAsia="仿宋_GB2312" w:hint="eastAsia"/>
          <w:sz w:val="32"/>
          <w:szCs w:val="32"/>
        </w:rPr>
        <w:t>97</w:t>
      </w:r>
      <w:r w:rsidRPr="00D60C9D">
        <w:rPr>
          <w:rFonts w:ascii="仿宋_GB2312" w:eastAsia="仿宋_GB2312" w:hint="eastAsia"/>
          <w:sz w:val="32"/>
          <w:szCs w:val="32"/>
        </w:rPr>
        <w:t>分。发现的主要问题及原因：</w:t>
      </w:r>
      <w:r w:rsidRPr="00D60C9D">
        <w:rPr>
          <w:rFonts w:ascii="仿宋_GB2312" w:eastAsia="仿宋_GB2312" w:hAnsi="仿宋_GB2312" w:cs="仿宋_GB2312" w:hint="eastAsia"/>
          <w:sz w:val="32"/>
          <w:szCs w:val="32"/>
        </w:rPr>
        <w:t>由于项目跨年度实施，需要根据合同要求支付进度款和</w:t>
      </w:r>
      <w:proofErr w:type="gramStart"/>
      <w:r w:rsidRPr="00D60C9D">
        <w:rPr>
          <w:rFonts w:ascii="仿宋_GB2312" w:eastAsia="仿宋_GB2312" w:hAnsi="仿宋_GB2312" w:cs="仿宋_GB2312" w:hint="eastAsia"/>
          <w:sz w:val="32"/>
          <w:szCs w:val="32"/>
        </w:rPr>
        <w:t>质保金</w:t>
      </w:r>
      <w:proofErr w:type="gramEnd"/>
      <w:r w:rsidRPr="00D60C9D">
        <w:rPr>
          <w:rFonts w:ascii="仿宋_GB2312" w:eastAsia="仿宋_GB2312" w:hAnsi="仿宋_GB2312" w:cs="仿宋_GB2312" w:hint="eastAsia"/>
          <w:sz w:val="32"/>
          <w:szCs w:val="32"/>
        </w:rPr>
        <w:t>，继续加强和改进项目资金管理。</w:t>
      </w:r>
    </w:p>
    <w:p w:rsidR="00696B54" w:rsidRPr="00D60C9D" w:rsidRDefault="00D60C9D">
      <w:pPr>
        <w:ind w:firstLineChars="200" w:firstLine="640"/>
        <w:rPr>
          <w:rFonts w:ascii="仿宋_GB2312" w:eastAsia="仿宋_GB2312"/>
          <w:sz w:val="32"/>
          <w:szCs w:val="32"/>
        </w:rPr>
      </w:pPr>
      <w:r w:rsidRPr="00D60C9D">
        <w:rPr>
          <w:rFonts w:ascii="仿宋_GB2312" w:eastAsia="仿宋_GB2312" w:hAnsi="仿宋_GB2312" w:cs="仿宋_GB2312" w:hint="eastAsia"/>
          <w:sz w:val="32"/>
          <w:szCs w:val="32"/>
        </w:rPr>
        <w:t>5</w:t>
      </w:r>
      <w:r w:rsidRPr="00D60C9D">
        <w:rPr>
          <w:rFonts w:ascii="仿宋_GB2312" w:eastAsia="仿宋_GB2312" w:hAnsi="仿宋_GB2312" w:cs="仿宋_GB2312" w:hint="eastAsia"/>
          <w:sz w:val="32"/>
          <w:szCs w:val="32"/>
        </w:rPr>
        <w:t>、交通运输行业管理项目自评得分</w:t>
      </w:r>
      <w:r w:rsidRPr="00D60C9D">
        <w:rPr>
          <w:rFonts w:ascii="仿宋_GB2312" w:eastAsia="仿宋_GB2312" w:hAnsi="仿宋_GB2312" w:cs="仿宋_GB2312" w:hint="eastAsia"/>
          <w:sz w:val="32"/>
          <w:szCs w:val="32"/>
        </w:rPr>
        <w:t>99</w:t>
      </w:r>
      <w:r w:rsidRPr="00D60C9D">
        <w:rPr>
          <w:rFonts w:ascii="仿宋_GB2312" w:eastAsia="仿宋_GB2312" w:hAnsi="仿宋_GB2312" w:cs="仿宋_GB2312" w:hint="eastAsia"/>
          <w:sz w:val="32"/>
          <w:szCs w:val="32"/>
        </w:rPr>
        <w:t>分。</w:t>
      </w:r>
      <w:r w:rsidRPr="00D60C9D">
        <w:rPr>
          <w:rFonts w:ascii="仿宋_GB2312" w:eastAsia="仿宋_GB2312" w:hint="eastAsia"/>
          <w:sz w:val="32"/>
          <w:szCs w:val="32"/>
        </w:rPr>
        <w:t>发现的主要问题及原因：资金使用过程中，项目负责人在项目完成后，不及时办理支付手续，影响财政资金使用率和支出进度，</w:t>
      </w:r>
      <w:r w:rsidRPr="00D60C9D">
        <w:rPr>
          <w:rFonts w:ascii="仿宋_GB2312" w:eastAsia="仿宋_GB2312" w:hAnsi="仿宋_GB2312" w:cs="仿宋_GB2312" w:hint="eastAsia"/>
          <w:sz w:val="32"/>
          <w:szCs w:val="32"/>
        </w:rPr>
        <w:t>为</w:t>
      </w:r>
      <w:r w:rsidRPr="00D60C9D">
        <w:rPr>
          <w:rFonts w:ascii="仿宋_GB2312" w:eastAsia="仿宋_GB2312" w:hAnsi="仿宋_GB2312" w:cs="仿宋_GB2312" w:hint="eastAsia"/>
          <w:sz w:val="32"/>
          <w:szCs w:val="32"/>
        </w:rPr>
        <w:lastRenderedPageBreak/>
        <w:t>规范管理项目，要及时办理支付手续，提高经费使用效率。</w:t>
      </w:r>
    </w:p>
    <w:p w:rsidR="00696B54" w:rsidRPr="00D60C9D" w:rsidRDefault="00D60C9D">
      <w:pPr>
        <w:spacing w:line="578" w:lineRule="exact"/>
        <w:ind w:firstLineChars="200" w:firstLine="643"/>
        <w:rPr>
          <w:rFonts w:ascii="楷体" w:eastAsia="楷体" w:hAnsi="楷体" w:cs="楷体" w:hint="eastAsia"/>
          <w:b/>
          <w:sz w:val="32"/>
          <w:szCs w:val="32"/>
        </w:rPr>
      </w:pPr>
      <w:r w:rsidRPr="00D60C9D">
        <w:rPr>
          <w:rFonts w:ascii="楷体" w:eastAsia="楷体" w:hAnsi="楷体" w:cs="楷体" w:hint="eastAsia"/>
          <w:b/>
          <w:sz w:val="32"/>
          <w:szCs w:val="32"/>
        </w:rPr>
        <w:t>（三）财政评价项目绩效评价结果（如有则公开）。</w:t>
      </w:r>
    </w:p>
    <w:p w:rsidR="00A1519F" w:rsidRPr="00D60C9D" w:rsidRDefault="00A1519F" w:rsidP="00A1519F">
      <w:pPr>
        <w:spacing w:line="578" w:lineRule="exact"/>
        <w:ind w:firstLineChars="200" w:firstLine="640"/>
        <w:rPr>
          <w:rFonts w:ascii="仿宋_GB2312" w:eastAsia="仿宋_GB2312"/>
          <w:sz w:val="32"/>
          <w:szCs w:val="32"/>
        </w:rPr>
      </w:pPr>
      <w:r w:rsidRPr="00D60C9D">
        <w:rPr>
          <w:rFonts w:ascii="仿宋_GB2312" w:eastAsia="仿宋_GB2312" w:hint="eastAsia"/>
          <w:sz w:val="32"/>
          <w:szCs w:val="32"/>
        </w:rPr>
        <w:t>目前部门整体支出绩效评价还在进行中，未有评价结果。</w:t>
      </w:r>
    </w:p>
    <w:p w:rsidR="00696B54" w:rsidRPr="00D60C9D" w:rsidRDefault="00D60C9D">
      <w:pPr>
        <w:spacing w:line="578" w:lineRule="exact"/>
        <w:ind w:firstLineChars="200" w:firstLine="643"/>
        <w:rPr>
          <w:rFonts w:ascii="楷体" w:eastAsia="楷体" w:hAnsi="楷体" w:cs="楷体"/>
          <w:b/>
          <w:sz w:val="32"/>
          <w:szCs w:val="32"/>
        </w:rPr>
      </w:pPr>
      <w:r w:rsidRPr="00D60C9D">
        <w:rPr>
          <w:rFonts w:ascii="楷体" w:eastAsia="楷体" w:hAnsi="楷体" w:cs="楷体" w:hint="eastAsia"/>
          <w:b/>
          <w:sz w:val="32"/>
          <w:szCs w:val="32"/>
        </w:rPr>
        <w:t>（四）部门评价项目绩效评价结果。（如有则公开）</w:t>
      </w:r>
    </w:p>
    <w:p w:rsidR="00A1519F" w:rsidRPr="00D60C9D" w:rsidRDefault="00A1519F" w:rsidP="00A1519F">
      <w:pPr>
        <w:spacing w:line="578" w:lineRule="exact"/>
        <w:ind w:firstLineChars="200" w:firstLine="640"/>
        <w:rPr>
          <w:rFonts w:ascii="仿宋_GB2312" w:eastAsia="仿宋_GB2312" w:hint="eastAsia"/>
          <w:sz w:val="32"/>
          <w:szCs w:val="32"/>
        </w:rPr>
      </w:pPr>
      <w:r w:rsidRPr="00D60C9D">
        <w:rPr>
          <w:rFonts w:ascii="仿宋_GB2312" w:eastAsia="仿宋_GB2312" w:hint="eastAsia"/>
          <w:sz w:val="32"/>
          <w:szCs w:val="32"/>
        </w:rPr>
        <w:t>目前部门整体支出绩效评价还在进行中，未有评价结果。</w:t>
      </w:r>
    </w:p>
    <w:p w:rsidR="00696B54" w:rsidRPr="00D60C9D" w:rsidRDefault="00D60C9D">
      <w:pPr>
        <w:ind w:firstLineChars="200" w:firstLine="640"/>
        <w:rPr>
          <w:rFonts w:ascii="黑体" w:eastAsia="黑体" w:hAnsi="黑体" w:cs="黑体"/>
          <w:bCs/>
          <w:sz w:val="32"/>
          <w:szCs w:val="32"/>
        </w:rPr>
      </w:pPr>
      <w:r w:rsidRPr="00D60C9D">
        <w:rPr>
          <w:rFonts w:ascii="黑体" w:eastAsia="黑体" w:hAnsi="黑体" w:cs="黑体" w:hint="eastAsia"/>
          <w:bCs/>
          <w:sz w:val="32"/>
          <w:szCs w:val="32"/>
        </w:rPr>
        <w:t>十三、其他重要事项情况说明。</w:t>
      </w:r>
    </w:p>
    <w:p w:rsidR="00696B54" w:rsidRPr="00D60C9D" w:rsidRDefault="00D60C9D">
      <w:pPr>
        <w:ind w:firstLineChars="200" w:firstLine="643"/>
        <w:rPr>
          <w:rFonts w:ascii="楷体" w:eastAsia="楷体" w:hAnsi="楷体" w:cs="楷体"/>
          <w:b/>
          <w:sz w:val="32"/>
          <w:szCs w:val="32"/>
        </w:rPr>
      </w:pPr>
      <w:bookmarkStart w:id="99" w:name="_Toc18325_WPSOffice_Level2"/>
      <w:bookmarkStart w:id="100" w:name="_Toc5978_WPSOffice_Level2"/>
      <w:bookmarkStart w:id="101" w:name="_Toc32639_WPSOffice_Level2"/>
      <w:bookmarkStart w:id="102" w:name="_Toc15565_WPSOffice_Level2"/>
      <w:bookmarkStart w:id="103" w:name="_Toc23598_WPSOffice_Level2"/>
      <w:bookmarkStart w:id="104" w:name="_Toc15262_WPSOffice_Level2"/>
      <w:r w:rsidRPr="00D60C9D">
        <w:rPr>
          <w:rFonts w:ascii="楷体" w:eastAsia="楷体" w:hAnsi="楷体" w:cs="楷体" w:hint="eastAsia"/>
          <w:b/>
          <w:sz w:val="32"/>
          <w:szCs w:val="32"/>
        </w:rPr>
        <w:t>（一）机关运行经费支出情况。</w:t>
      </w:r>
      <w:bookmarkEnd w:id="99"/>
      <w:bookmarkEnd w:id="100"/>
      <w:bookmarkEnd w:id="101"/>
      <w:bookmarkEnd w:id="102"/>
      <w:bookmarkEnd w:id="103"/>
      <w:bookmarkEnd w:id="104"/>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w:t>
      </w:r>
      <w:r w:rsidRPr="00D60C9D">
        <w:rPr>
          <w:rFonts w:ascii="仿宋_GB2312" w:eastAsia="仿宋_GB2312" w:hAnsi="ˎ̥" w:hint="eastAsia"/>
          <w:sz w:val="32"/>
          <w:szCs w:val="32"/>
        </w:rPr>
        <w:t>海口市交通运输</w:t>
      </w:r>
      <w:r w:rsidRPr="00D60C9D">
        <w:rPr>
          <w:rFonts w:ascii="仿宋_GB2312" w:eastAsia="仿宋_GB2312" w:hAnsi="ˎ̥" w:hint="eastAsia"/>
          <w:sz w:val="32"/>
          <w:szCs w:val="32"/>
        </w:rPr>
        <w:t>部门（单位）机关运行经费</w:t>
      </w:r>
      <w:r w:rsidRPr="00D60C9D">
        <w:rPr>
          <w:rFonts w:ascii="仿宋_GB2312" w:eastAsia="仿宋_GB2312" w:hAnsi="ˎ̥" w:hint="eastAsia"/>
          <w:sz w:val="32"/>
          <w:szCs w:val="32"/>
        </w:rPr>
        <w:t>362.26</w:t>
      </w:r>
      <w:r w:rsidRPr="00D60C9D">
        <w:rPr>
          <w:rFonts w:ascii="仿宋_GB2312" w:eastAsia="仿宋_GB2312" w:hAnsi="ˎ̥" w:hint="eastAsia"/>
          <w:sz w:val="32"/>
          <w:szCs w:val="32"/>
        </w:rPr>
        <w:t>万元（为部门决算中行政单位和</w:t>
      </w:r>
      <w:proofErr w:type="gramStart"/>
      <w:r w:rsidRPr="00D60C9D">
        <w:rPr>
          <w:rFonts w:ascii="仿宋_GB2312" w:eastAsia="仿宋_GB2312" w:hAnsi="ˎ̥" w:hint="eastAsia"/>
          <w:sz w:val="32"/>
          <w:szCs w:val="32"/>
        </w:rPr>
        <w:t>参公</w:t>
      </w:r>
      <w:proofErr w:type="gramEnd"/>
      <w:r w:rsidRPr="00D60C9D">
        <w:rPr>
          <w:rFonts w:ascii="仿宋_GB2312" w:eastAsia="仿宋_GB2312" w:hAnsi="ˎ̥" w:hint="eastAsia"/>
          <w:sz w:val="32"/>
          <w:szCs w:val="32"/>
        </w:rPr>
        <w:t>事业单位使用一般公共预算财政拨款安排的基本支出中的日常公用经费支出，事业单位没有机关运行经费支出），比年初预算减少</w:t>
      </w:r>
      <w:r w:rsidRPr="00D60C9D">
        <w:rPr>
          <w:rFonts w:ascii="仿宋_GB2312" w:eastAsia="仿宋_GB2312" w:hAnsi="ˎ̥" w:hint="eastAsia"/>
          <w:sz w:val="32"/>
          <w:szCs w:val="32"/>
        </w:rPr>
        <w:t>234.31</w:t>
      </w:r>
      <w:r w:rsidRPr="00D60C9D">
        <w:rPr>
          <w:rFonts w:ascii="仿宋_GB2312" w:eastAsia="仿宋_GB2312" w:hAnsi="ˎ̥" w:hint="eastAsia"/>
          <w:sz w:val="32"/>
          <w:szCs w:val="32"/>
        </w:rPr>
        <w:t>万元，降低</w:t>
      </w:r>
      <w:r w:rsidRPr="00D60C9D">
        <w:rPr>
          <w:rFonts w:ascii="仿宋_GB2312" w:eastAsia="仿宋_GB2312" w:hAnsi="ˎ̥" w:hint="eastAsia"/>
          <w:sz w:val="32"/>
          <w:szCs w:val="32"/>
        </w:rPr>
        <w:t>64.68</w:t>
      </w:r>
      <w:r w:rsidRPr="00D60C9D">
        <w:rPr>
          <w:rFonts w:ascii="仿宋_GB2312" w:eastAsia="仿宋_GB2312" w:hAnsi="ˎ̥" w:hint="eastAsia"/>
          <w:sz w:val="32"/>
          <w:szCs w:val="32"/>
        </w:rPr>
        <w:t>%</w:t>
      </w:r>
      <w:r w:rsidRPr="00D60C9D">
        <w:rPr>
          <w:rFonts w:ascii="仿宋_GB2312" w:eastAsia="仿宋_GB2312" w:hAnsi="ˎ̥" w:hint="eastAsia"/>
          <w:sz w:val="32"/>
          <w:szCs w:val="32"/>
        </w:rPr>
        <w:t>。主要原因是</w:t>
      </w:r>
      <w:r w:rsidRPr="00D60C9D">
        <w:rPr>
          <w:rFonts w:ascii="仿宋_GB2312" w:eastAsia="仿宋_GB2312" w:hAnsi="ˎ̥" w:hint="eastAsia"/>
          <w:sz w:val="32"/>
          <w:szCs w:val="32"/>
        </w:rPr>
        <w:t>：</w:t>
      </w:r>
      <w:r w:rsidRPr="00D60C9D">
        <w:rPr>
          <w:rFonts w:ascii="仿宋_GB2312" w:eastAsia="仿宋_GB2312" w:hAnsi="ˎ̥" w:hint="eastAsia"/>
          <w:sz w:val="32"/>
          <w:szCs w:val="32"/>
        </w:rPr>
        <w:t>年初预算数包含原海口市交通港</w:t>
      </w:r>
      <w:proofErr w:type="gramStart"/>
      <w:r w:rsidRPr="00D60C9D">
        <w:rPr>
          <w:rFonts w:ascii="仿宋_GB2312" w:eastAsia="仿宋_GB2312" w:hAnsi="ˎ̥" w:hint="eastAsia"/>
          <w:sz w:val="32"/>
          <w:szCs w:val="32"/>
        </w:rPr>
        <w:t>航执法</w:t>
      </w:r>
      <w:proofErr w:type="gramEnd"/>
      <w:r w:rsidRPr="00D60C9D">
        <w:rPr>
          <w:rFonts w:ascii="仿宋_GB2312" w:eastAsia="仿宋_GB2312" w:hAnsi="ˎ̥" w:hint="eastAsia"/>
          <w:sz w:val="32"/>
          <w:szCs w:val="32"/>
        </w:rPr>
        <w:t>支队，</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年已改制划转到海口市市政管理部门。决算数不含该单位。</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（具体增减原因由部门（单位）根据实际情况填列）。</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（机关运行经费预算数字可取自部门决算</w:t>
      </w:r>
      <w:proofErr w:type="gramStart"/>
      <w:r w:rsidRPr="00D60C9D">
        <w:rPr>
          <w:rFonts w:ascii="仿宋_GB2312" w:eastAsia="仿宋_GB2312" w:hAnsi="ˎ̥" w:hint="eastAsia"/>
          <w:sz w:val="32"/>
          <w:szCs w:val="32"/>
        </w:rPr>
        <w:t>报表财决</w:t>
      </w:r>
      <w:proofErr w:type="gramEnd"/>
      <w:r w:rsidRPr="00D60C9D">
        <w:rPr>
          <w:rFonts w:ascii="仿宋_GB2312" w:eastAsia="仿宋_GB2312" w:hAnsi="ˎ̥" w:hint="eastAsia"/>
          <w:sz w:val="32"/>
          <w:szCs w:val="32"/>
        </w:rPr>
        <w:t>01-1</w:t>
      </w:r>
      <w:r w:rsidRPr="00D60C9D">
        <w:rPr>
          <w:rFonts w:ascii="仿宋_GB2312" w:eastAsia="仿宋_GB2312" w:hAnsi="ˎ̥" w:hint="eastAsia"/>
          <w:sz w:val="32"/>
          <w:szCs w:val="32"/>
        </w:rPr>
        <w:t>表《财政拨款收入支出决算总表》</w:t>
      </w:r>
      <w:r w:rsidRPr="00D60C9D">
        <w:rPr>
          <w:rFonts w:ascii="仿宋_GB2312" w:eastAsia="仿宋_GB2312" w:hAnsi="ˎ̥" w:hint="eastAsia"/>
          <w:sz w:val="32"/>
          <w:szCs w:val="32"/>
        </w:rPr>
        <w:t>[61,17]</w:t>
      </w:r>
      <w:r w:rsidRPr="00D60C9D">
        <w:rPr>
          <w:rFonts w:ascii="仿宋_GB2312" w:eastAsia="仿宋_GB2312" w:hAnsi="ˎ̥" w:hint="eastAsia"/>
          <w:sz w:val="32"/>
          <w:szCs w:val="32"/>
        </w:rPr>
        <w:t>单元格，即年初预算数</w:t>
      </w:r>
      <w:r w:rsidRPr="00D60C9D">
        <w:rPr>
          <w:rFonts w:ascii="仿宋_GB2312" w:eastAsia="仿宋_GB2312" w:hAnsi="ˎ̥" w:hint="eastAsia"/>
          <w:sz w:val="32"/>
          <w:szCs w:val="32"/>
        </w:rPr>
        <w:t>-</w:t>
      </w:r>
      <w:r w:rsidRPr="00D60C9D">
        <w:rPr>
          <w:rFonts w:ascii="仿宋_GB2312" w:eastAsia="仿宋_GB2312" w:hAnsi="ˎ̥" w:hint="eastAsia"/>
          <w:sz w:val="32"/>
          <w:szCs w:val="32"/>
        </w:rPr>
        <w:t>一般公共预算财政拨款</w:t>
      </w:r>
      <w:r w:rsidRPr="00D60C9D">
        <w:rPr>
          <w:rFonts w:ascii="仿宋_GB2312" w:eastAsia="仿宋_GB2312" w:hAnsi="ˎ̥" w:hint="eastAsia"/>
          <w:sz w:val="32"/>
          <w:szCs w:val="32"/>
        </w:rPr>
        <w:t>-</w:t>
      </w:r>
      <w:r w:rsidRPr="00D60C9D">
        <w:rPr>
          <w:rFonts w:ascii="仿宋_GB2312" w:eastAsia="仿宋_GB2312" w:hAnsi="ˎ̥" w:hint="eastAsia"/>
          <w:sz w:val="32"/>
          <w:szCs w:val="32"/>
        </w:rPr>
        <w:t>公用经费，注意部门汇总公开决算时，因事业单位没有机关运行经费支出，</w:t>
      </w:r>
      <w:proofErr w:type="gramStart"/>
      <w:r w:rsidRPr="00D60C9D">
        <w:rPr>
          <w:rFonts w:ascii="仿宋_GB2312" w:eastAsia="仿宋_GB2312" w:hAnsi="ˎ̥" w:hint="eastAsia"/>
          <w:sz w:val="32"/>
          <w:szCs w:val="32"/>
        </w:rPr>
        <w:t>故部门</w:t>
      </w:r>
      <w:proofErr w:type="gramEnd"/>
      <w:r w:rsidRPr="00D60C9D">
        <w:rPr>
          <w:rFonts w:ascii="仿宋_GB2312" w:eastAsia="仿宋_GB2312" w:hAnsi="ˎ̥" w:hint="eastAsia"/>
          <w:sz w:val="32"/>
          <w:szCs w:val="32"/>
        </w:rPr>
        <w:t>汇总的机关运行经费预算数应为部门所属的各行政单位或</w:t>
      </w:r>
      <w:proofErr w:type="gramStart"/>
      <w:r w:rsidRPr="00D60C9D">
        <w:rPr>
          <w:rFonts w:ascii="仿宋_GB2312" w:eastAsia="仿宋_GB2312" w:hAnsi="ˎ̥" w:hint="eastAsia"/>
          <w:sz w:val="32"/>
          <w:szCs w:val="32"/>
        </w:rPr>
        <w:t>参公单位</w:t>
      </w:r>
      <w:proofErr w:type="gramEnd"/>
      <w:r w:rsidRPr="00D60C9D">
        <w:rPr>
          <w:rFonts w:ascii="仿宋_GB2312" w:eastAsia="仿宋_GB2312" w:hAnsi="ˎ̥" w:hint="eastAsia"/>
          <w:sz w:val="32"/>
          <w:szCs w:val="32"/>
        </w:rPr>
        <w:t>的汇总数；决算数字可取自</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年度部门决算报表</w:t>
      </w:r>
      <w:r w:rsidRPr="00D60C9D">
        <w:rPr>
          <w:rFonts w:ascii="仿宋_GB2312" w:eastAsia="仿宋_GB2312" w:hAnsi="ˎ̥" w:hint="eastAsia"/>
          <w:sz w:val="32"/>
          <w:szCs w:val="32"/>
        </w:rPr>
        <w:t>F03</w:t>
      </w:r>
      <w:r w:rsidRPr="00D60C9D">
        <w:rPr>
          <w:rFonts w:ascii="仿宋_GB2312" w:eastAsia="仿宋_GB2312" w:hAnsi="ˎ̥" w:hint="eastAsia"/>
          <w:sz w:val="32"/>
          <w:szCs w:val="32"/>
        </w:rPr>
        <w:t>表《机关运行信息表》“机关运行经费”栏。）</w:t>
      </w:r>
    </w:p>
    <w:p w:rsidR="00696B54" w:rsidRPr="00D60C9D" w:rsidRDefault="00D60C9D">
      <w:pPr>
        <w:ind w:firstLineChars="200" w:firstLine="643"/>
        <w:rPr>
          <w:rFonts w:ascii="楷体" w:eastAsia="楷体" w:hAnsi="楷体" w:cs="楷体"/>
          <w:b/>
          <w:sz w:val="32"/>
          <w:szCs w:val="32"/>
        </w:rPr>
      </w:pPr>
      <w:bookmarkStart w:id="105" w:name="_Toc30383_WPSOffice_Level2"/>
      <w:bookmarkStart w:id="106" w:name="_Toc3131_WPSOffice_Level2"/>
      <w:bookmarkStart w:id="107" w:name="_Toc25333_WPSOffice_Level2"/>
      <w:bookmarkStart w:id="108" w:name="_Toc23966_WPSOffice_Level2"/>
      <w:bookmarkStart w:id="109" w:name="_Toc13084_WPSOffice_Level2"/>
      <w:bookmarkStart w:id="110" w:name="_Toc32689_WPSOffice_Level2"/>
      <w:r w:rsidRPr="00D60C9D">
        <w:rPr>
          <w:rFonts w:ascii="楷体" w:eastAsia="楷体" w:hAnsi="楷体" w:cs="楷体" w:hint="eastAsia"/>
          <w:b/>
          <w:sz w:val="32"/>
          <w:szCs w:val="32"/>
        </w:rPr>
        <w:lastRenderedPageBreak/>
        <w:t>（二）政府采购支出情况。</w:t>
      </w:r>
      <w:bookmarkEnd w:id="105"/>
      <w:bookmarkEnd w:id="106"/>
      <w:bookmarkEnd w:id="107"/>
      <w:bookmarkEnd w:id="108"/>
      <w:bookmarkEnd w:id="109"/>
      <w:bookmarkEnd w:id="110"/>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2020</w:t>
      </w:r>
      <w:r w:rsidRPr="00D60C9D">
        <w:rPr>
          <w:rFonts w:ascii="仿宋_GB2312" w:eastAsia="仿宋_GB2312" w:hAnsi="ˎ̥" w:hint="eastAsia"/>
          <w:sz w:val="32"/>
          <w:szCs w:val="32"/>
        </w:rPr>
        <w:t>年度</w:t>
      </w:r>
      <w:r w:rsidRPr="00D60C9D">
        <w:rPr>
          <w:rFonts w:ascii="仿宋_GB2312" w:eastAsia="仿宋_GB2312" w:hAnsi="ˎ̥" w:hint="eastAsia"/>
          <w:sz w:val="32"/>
          <w:szCs w:val="32"/>
        </w:rPr>
        <w:t>海口市交通运输</w:t>
      </w:r>
      <w:r w:rsidRPr="00D60C9D">
        <w:rPr>
          <w:rFonts w:ascii="仿宋_GB2312" w:eastAsia="仿宋_GB2312" w:hAnsi="ˎ̥" w:hint="eastAsia"/>
          <w:sz w:val="32"/>
          <w:szCs w:val="32"/>
        </w:rPr>
        <w:t>部门（单位）政府采购支出总额</w:t>
      </w:r>
      <w:r w:rsidR="004B10AB" w:rsidRPr="00D60C9D">
        <w:rPr>
          <w:rFonts w:ascii="仿宋_GB2312" w:eastAsia="仿宋_GB2312" w:hAnsi="ˎ̥" w:hint="eastAsia"/>
          <w:sz w:val="32"/>
          <w:szCs w:val="32"/>
        </w:rPr>
        <w:t>18262.58</w:t>
      </w:r>
      <w:r w:rsidRPr="00D60C9D">
        <w:rPr>
          <w:rFonts w:ascii="仿宋_GB2312" w:eastAsia="仿宋_GB2312" w:hAnsi="ˎ̥" w:hint="eastAsia"/>
          <w:sz w:val="32"/>
          <w:szCs w:val="32"/>
        </w:rPr>
        <w:t>万元，其中：政府采购货物支出</w:t>
      </w:r>
      <w:r w:rsidR="004B10AB" w:rsidRPr="00D60C9D">
        <w:rPr>
          <w:rFonts w:ascii="仿宋_GB2312" w:eastAsia="仿宋_GB2312" w:hAnsi="ˎ̥" w:hint="eastAsia"/>
          <w:sz w:val="32"/>
          <w:szCs w:val="32"/>
        </w:rPr>
        <w:t>13.58</w:t>
      </w:r>
      <w:r w:rsidRPr="00D60C9D">
        <w:rPr>
          <w:rFonts w:ascii="仿宋_GB2312" w:eastAsia="仿宋_GB2312" w:hAnsi="ˎ̥" w:hint="eastAsia"/>
          <w:sz w:val="32"/>
          <w:szCs w:val="32"/>
        </w:rPr>
        <w:t>万元、政府采购工程支出</w:t>
      </w:r>
      <w:r w:rsidR="004B10AB" w:rsidRPr="00D60C9D">
        <w:rPr>
          <w:rFonts w:ascii="仿宋_GB2312" w:eastAsia="仿宋_GB2312" w:hAnsi="ˎ̥" w:hint="eastAsia"/>
          <w:sz w:val="32"/>
          <w:szCs w:val="32"/>
        </w:rPr>
        <w:t>18249</w:t>
      </w:r>
      <w:r w:rsidRPr="00D60C9D">
        <w:rPr>
          <w:rFonts w:ascii="仿宋_GB2312" w:eastAsia="仿宋_GB2312" w:hAnsi="ˎ̥" w:hint="eastAsia"/>
          <w:sz w:val="32"/>
          <w:szCs w:val="32"/>
        </w:rPr>
        <w:t>万</w:t>
      </w:r>
      <w:r w:rsidRPr="00D60C9D">
        <w:rPr>
          <w:rFonts w:ascii="仿宋_GB2312" w:eastAsia="仿宋_GB2312" w:hAnsi="ˎ̥" w:hint="eastAsia"/>
          <w:sz w:val="32"/>
          <w:szCs w:val="32"/>
        </w:rPr>
        <w:t>元、政府采购服务支出</w:t>
      </w:r>
      <w:r w:rsidR="004B10AB" w:rsidRPr="00D60C9D">
        <w:rPr>
          <w:rFonts w:ascii="仿宋_GB2312" w:eastAsia="仿宋_GB2312" w:hAnsi="ˎ̥" w:hint="eastAsia"/>
          <w:sz w:val="32"/>
          <w:szCs w:val="32"/>
        </w:rPr>
        <w:t>0</w:t>
      </w:r>
      <w:r w:rsidRPr="00D60C9D">
        <w:rPr>
          <w:rFonts w:ascii="仿宋_GB2312" w:eastAsia="仿宋_GB2312" w:hAnsi="ˎ̥" w:hint="eastAsia"/>
          <w:sz w:val="32"/>
          <w:szCs w:val="32"/>
        </w:rPr>
        <w:t>万元。授予中小企业合同金额</w:t>
      </w:r>
      <w:r w:rsidR="004B10AB" w:rsidRPr="00D60C9D">
        <w:rPr>
          <w:rFonts w:ascii="仿宋_GB2312" w:eastAsia="仿宋_GB2312" w:hAnsi="ˎ̥" w:hint="eastAsia"/>
          <w:sz w:val="32"/>
          <w:szCs w:val="32"/>
        </w:rPr>
        <w:t>1.18</w:t>
      </w:r>
      <w:r w:rsidRPr="00D60C9D">
        <w:rPr>
          <w:rFonts w:ascii="仿宋_GB2312" w:eastAsia="仿宋_GB2312" w:hAnsi="ˎ̥" w:hint="eastAsia"/>
          <w:sz w:val="32"/>
          <w:szCs w:val="32"/>
        </w:rPr>
        <w:t>万元，占政府采购支出总额的</w:t>
      </w:r>
      <w:r w:rsidR="004B10AB"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，其中：授予小</w:t>
      </w:r>
      <w:proofErr w:type="gramStart"/>
      <w:r w:rsidRPr="00D60C9D">
        <w:rPr>
          <w:rFonts w:ascii="仿宋_GB2312" w:eastAsia="仿宋_GB2312" w:hAnsi="ˎ̥" w:hint="eastAsia"/>
          <w:sz w:val="32"/>
          <w:szCs w:val="32"/>
        </w:rPr>
        <w:t>微企业</w:t>
      </w:r>
      <w:proofErr w:type="gramEnd"/>
      <w:r w:rsidRPr="00D60C9D">
        <w:rPr>
          <w:rFonts w:ascii="仿宋_GB2312" w:eastAsia="仿宋_GB2312" w:hAnsi="ˎ̥" w:hint="eastAsia"/>
          <w:sz w:val="32"/>
          <w:szCs w:val="32"/>
        </w:rPr>
        <w:t>合同金额</w:t>
      </w:r>
      <w:r w:rsidR="004B10AB" w:rsidRPr="00D60C9D">
        <w:rPr>
          <w:rFonts w:ascii="仿宋_GB2312" w:eastAsia="仿宋_GB2312" w:hAnsi="ˎ̥" w:hint="eastAsia"/>
          <w:sz w:val="32"/>
          <w:szCs w:val="32"/>
        </w:rPr>
        <w:t>1.18</w:t>
      </w:r>
      <w:r w:rsidRPr="00D60C9D">
        <w:rPr>
          <w:rFonts w:ascii="仿宋_GB2312" w:eastAsia="仿宋_GB2312" w:hAnsi="ˎ̥" w:hint="eastAsia"/>
          <w:sz w:val="32"/>
          <w:szCs w:val="32"/>
        </w:rPr>
        <w:t>万元，占政府采购支出总额的</w:t>
      </w:r>
      <w:r w:rsidR="004B10AB" w:rsidRPr="00D60C9D">
        <w:rPr>
          <w:rFonts w:ascii="仿宋_GB2312" w:eastAsia="仿宋_GB2312" w:hAnsi="ˎ̥" w:hint="eastAsia"/>
          <w:sz w:val="32"/>
          <w:szCs w:val="32"/>
        </w:rPr>
        <w:t>0</w:t>
      </w:r>
      <w:r w:rsidRPr="00D60C9D">
        <w:rPr>
          <w:rFonts w:ascii="仿宋_GB2312" w:eastAsia="仿宋_GB2312" w:hAnsi="ˎ̥" w:hint="eastAsia"/>
          <w:sz w:val="32"/>
          <w:szCs w:val="32"/>
        </w:rPr>
        <w:t>%</w:t>
      </w:r>
      <w:r w:rsidRPr="00D60C9D">
        <w:rPr>
          <w:rFonts w:ascii="仿宋_GB2312" w:eastAsia="仿宋_GB2312" w:hAnsi="ˎ̥" w:hint="eastAsia"/>
          <w:sz w:val="32"/>
          <w:szCs w:val="32"/>
        </w:rPr>
        <w:t>。</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（上述政府采购支出相关数字取自</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年度部门决算报表</w:t>
      </w:r>
      <w:r w:rsidRPr="00D60C9D">
        <w:rPr>
          <w:rFonts w:ascii="仿宋_GB2312" w:eastAsia="仿宋_GB2312" w:hAnsi="ˎ̥" w:hint="eastAsia"/>
          <w:sz w:val="32"/>
          <w:szCs w:val="32"/>
        </w:rPr>
        <w:t>F03</w:t>
      </w:r>
      <w:r w:rsidRPr="00D60C9D">
        <w:rPr>
          <w:rFonts w:ascii="仿宋_GB2312" w:eastAsia="仿宋_GB2312" w:hAnsi="ˎ̥" w:hint="eastAsia"/>
          <w:sz w:val="32"/>
          <w:szCs w:val="32"/>
        </w:rPr>
        <w:t>表《机构运行信息表》，授予中小企业和小</w:t>
      </w:r>
      <w:proofErr w:type="gramStart"/>
      <w:r w:rsidRPr="00D60C9D">
        <w:rPr>
          <w:rFonts w:ascii="仿宋_GB2312" w:eastAsia="仿宋_GB2312" w:hAnsi="ˎ̥" w:hint="eastAsia"/>
          <w:sz w:val="32"/>
          <w:szCs w:val="32"/>
        </w:rPr>
        <w:t>微企业</w:t>
      </w:r>
      <w:proofErr w:type="gramEnd"/>
      <w:r w:rsidRPr="00D60C9D">
        <w:rPr>
          <w:rFonts w:ascii="仿宋_GB2312" w:eastAsia="仿宋_GB2312" w:hAnsi="ˎ̥" w:hint="eastAsia"/>
          <w:sz w:val="32"/>
          <w:szCs w:val="32"/>
        </w:rPr>
        <w:t>合同金额由各部门查阅本部门相关资料填写。）</w:t>
      </w:r>
    </w:p>
    <w:p w:rsidR="00696B54" w:rsidRPr="00D60C9D" w:rsidRDefault="00D60C9D">
      <w:pPr>
        <w:ind w:firstLineChars="200" w:firstLine="643"/>
        <w:rPr>
          <w:rFonts w:ascii="楷体" w:eastAsia="楷体" w:hAnsi="楷体" w:cs="楷体"/>
          <w:b/>
          <w:sz w:val="32"/>
          <w:szCs w:val="32"/>
        </w:rPr>
      </w:pPr>
      <w:bookmarkStart w:id="111" w:name="_Toc10902_WPSOffice_Level2"/>
      <w:bookmarkStart w:id="112" w:name="_Toc15129_WPSOffice_Level2"/>
      <w:bookmarkStart w:id="113" w:name="_Toc29584_WPSOffice_Level2"/>
      <w:bookmarkStart w:id="114" w:name="_Toc527_WPSOffice_Level2"/>
      <w:bookmarkStart w:id="115" w:name="_Toc6016_WPSOffice_Level2"/>
      <w:bookmarkStart w:id="116" w:name="_Toc19989_WPSOffice_Level2"/>
      <w:r w:rsidRPr="00D60C9D">
        <w:rPr>
          <w:rFonts w:ascii="楷体" w:eastAsia="楷体" w:hAnsi="楷体" w:cs="楷体" w:hint="eastAsia"/>
          <w:b/>
          <w:sz w:val="32"/>
          <w:szCs w:val="32"/>
        </w:rPr>
        <w:t>（三）国有资产占用情况。</w:t>
      </w:r>
      <w:bookmarkEnd w:id="111"/>
      <w:bookmarkEnd w:id="112"/>
      <w:bookmarkEnd w:id="113"/>
      <w:bookmarkEnd w:id="114"/>
      <w:bookmarkEnd w:id="115"/>
      <w:bookmarkEnd w:id="116"/>
    </w:p>
    <w:p w:rsidR="00696B54" w:rsidRPr="00D60C9D" w:rsidRDefault="00D60C9D">
      <w:pPr>
        <w:spacing w:line="578"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截至</w:t>
      </w:r>
      <w:r w:rsidRPr="00D60C9D">
        <w:rPr>
          <w:rFonts w:ascii="仿宋_GB2312" w:eastAsia="仿宋_GB2312" w:hAnsi="ˎ̥" w:hint="eastAsia"/>
          <w:sz w:val="32"/>
          <w:szCs w:val="32"/>
        </w:rPr>
        <w:t>2020</w:t>
      </w:r>
      <w:r w:rsidRPr="00D60C9D">
        <w:rPr>
          <w:rFonts w:ascii="仿宋_GB2312" w:eastAsia="仿宋_GB2312" w:hAnsi="ˎ̥" w:hint="eastAsia"/>
          <w:sz w:val="32"/>
          <w:szCs w:val="32"/>
        </w:rPr>
        <w:t>年</w:t>
      </w:r>
      <w:r w:rsidRPr="00D60C9D">
        <w:rPr>
          <w:rFonts w:ascii="仿宋_GB2312" w:eastAsia="仿宋_GB2312" w:hAnsi="ˎ̥" w:hint="eastAsia"/>
          <w:sz w:val="32"/>
          <w:szCs w:val="32"/>
        </w:rPr>
        <w:t>12</w:t>
      </w:r>
      <w:r w:rsidRPr="00D60C9D">
        <w:rPr>
          <w:rFonts w:ascii="仿宋_GB2312" w:eastAsia="仿宋_GB2312" w:hAnsi="ˎ̥" w:hint="eastAsia"/>
          <w:sz w:val="32"/>
          <w:szCs w:val="32"/>
        </w:rPr>
        <w:t>月</w:t>
      </w:r>
      <w:r w:rsidRPr="00D60C9D">
        <w:rPr>
          <w:rFonts w:ascii="仿宋_GB2312" w:eastAsia="仿宋_GB2312" w:hAnsi="ˎ̥" w:hint="eastAsia"/>
          <w:sz w:val="32"/>
          <w:szCs w:val="32"/>
        </w:rPr>
        <w:t>31</w:t>
      </w:r>
      <w:r w:rsidRPr="00D60C9D">
        <w:rPr>
          <w:rFonts w:ascii="仿宋_GB2312" w:eastAsia="仿宋_GB2312" w:hAnsi="ˎ̥" w:hint="eastAsia"/>
          <w:sz w:val="32"/>
          <w:szCs w:val="32"/>
        </w:rPr>
        <w:t>日，本部门占用房屋面积</w:t>
      </w:r>
      <w:r w:rsidRPr="00D60C9D">
        <w:rPr>
          <w:rFonts w:ascii="仿宋_GB2312" w:eastAsia="仿宋_GB2312" w:hAnsi="ˎ̥" w:hint="eastAsia"/>
          <w:sz w:val="32"/>
          <w:szCs w:val="32"/>
        </w:rPr>
        <w:t>66507.69</w:t>
      </w:r>
      <w:r w:rsidRPr="00D60C9D">
        <w:rPr>
          <w:rFonts w:ascii="仿宋_GB2312" w:eastAsia="仿宋_GB2312" w:hAnsi="ˎ̥" w:hint="eastAsia"/>
          <w:sz w:val="32"/>
          <w:szCs w:val="32"/>
        </w:rPr>
        <w:t>平方米，其中：办公用房</w:t>
      </w:r>
      <w:r w:rsidRPr="00D60C9D">
        <w:rPr>
          <w:rFonts w:ascii="仿宋_GB2312" w:eastAsia="仿宋_GB2312" w:hAnsi="ˎ̥" w:hint="eastAsia"/>
          <w:sz w:val="32"/>
          <w:szCs w:val="32"/>
        </w:rPr>
        <w:t>12513.42</w:t>
      </w:r>
      <w:r w:rsidRPr="00D60C9D">
        <w:rPr>
          <w:rFonts w:ascii="仿宋_GB2312" w:eastAsia="仿宋_GB2312" w:hAnsi="ˎ̥" w:hint="eastAsia"/>
          <w:sz w:val="32"/>
          <w:szCs w:val="32"/>
        </w:rPr>
        <w:t>平方米，业务用房</w:t>
      </w:r>
      <w:r w:rsidRPr="00D60C9D">
        <w:rPr>
          <w:rFonts w:ascii="仿宋_GB2312" w:eastAsia="仿宋_GB2312" w:hAnsi="ˎ̥" w:hint="eastAsia"/>
          <w:sz w:val="32"/>
          <w:szCs w:val="32"/>
        </w:rPr>
        <w:t>3128.95</w:t>
      </w:r>
      <w:r w:rsidRPr="00D60C9D">
        <w:rPr>
          <w:rFonts w:ascii="仿宋_GB2312" w:eastAsia="仿宋_GB2312" w:hAnsi="ˎ̥" w:hint="eastAsia"/>
          <w:sz w:val="32"/>
          <w:szCs w:val="32"/>
        </w:rPr>
        <w:t>平方米，其他（不含构筑物）</w:t>
      </w:r>
      <w:r w:rsidRPr="00D60C9D">
        <w:rPr>
          <w:rFonts w:ascii="仿宋_GB2312" w:eastAsia="仿宋_GB2312" w:hAnsi="ˎ̥" w:hint="eastAsia"/>
          <w:sz w:val="32"/>
          <w:szCs w:val="32"/>
        </w:rPr>
        <w:t>50865.32</w:t>
      </w:r>
      <w:r w:rsidRPr="00D60C9D">
        <w:rPr>
          <w:rFonts w:ascii="仿宋_GB2312" w:eastAsia="仿宋_GB2312" w:hAnsi="ˎ̥" w:hint="eastAsia"/>
          <w:sz w:val="32"/>
          <w:szCs w:val="32"/>
        </w:rPr>
        <w:t>平方米。</w:t>
      </w:r>
    </w:p>
    <w:p w:rsidR="00696B54" w:rsidRPr="00D60C9D" w:rsidRDefault="00D60C9D">
      <w:pPr>
        <w:spacing w:line="578"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本</w:t>
      </w:r>
      <w:r w:rsidRPr="00D60C9D">
        <w:rPr>
          <w:rFonts w:ascii="仿宋_GB2312" w:eastAsia="仿宋_GB2312" w:hAnsi="ˎ̥" w:hint="eastAsia"/>
          <w:sz w:val="32"/>
          <w:szCs w:val="32"/>
        </w:rPr>
        <w:t>部门共有车辆</w:t>
      </w:r>
      <w:r w:rsidRPr="00D60C9D">
        <w:rPr>
          <w:rFonts w:ascii="仿宋_GB2312" w:eastAsia="仿宋_GB2312" w:hAnsi="ˎ̥" w:hint="eastAsia"/>
          <w:sz w:val="32"/>
          <w:szCs w:val="32"/>
        </w:rPr>
        <w:t>55</w:t>
      </w:r>
      <w:r w:rsidRPr="00D60C9D">
        <w:rPr>
          <w:rFonts w:ascii="仿宋_GB2312" w:eastAsia="仿宋_GB2312" w:hAnsi="ˎ̥" w:hint="eastAsia"/>
          <w:sz w:val="32"/>
          <w:szCs w:val="32"/>
        </w:rPr>
        <w:t>辆，其中：从车辆种类说明：轿车</w:t>
      </w:r>
      <w:r w:rsidRPr="00D60C9D">
        <w:rPr>
          <w:rFonts w:ascii="仿宋_GB2312" w:eastAsia="仿宋_GB2312" w:hAnsi="ˎ̥" w:hint="eastAsia"/>
          <w:sz w:val="32"/>
          <w:szCs w:val="32"/>
        </w:rPr>
        <w:t>19</w:t>
      </w:r>
      <w:r w:rsidRPr="00D60C9D">
        <w:rPr>
          <w:rFonts w:ascii="仿宋_GB2312" w:eastAsia="仿宋_GB2312" w:hAnsi="ˎ̥" w:hint="eastAsia"/>
          <w:sz w:val="32"/>
          <w:szCs w:val="32"/>
        </w:rPr>
        <w:t>辆、越野车</w:t>
      </w:r>
      <w:r w:rsidRPr="00D60C9D">
        <w:rPr>
          <w:rFonts w:ascii="仿宋_GB2312" w:eastAsia="仿宋_GB2312" w:hAnsi="ˎ̥" w:hint="eastAsia"/>
          <w:sz w:val="32"/>
          <w:szCs w:val="32"/>
        </w:rPr>
        <w:t>4</w:t>
      </w:r>
      <w:r w:rsidRPr="00D60C9D">
        <w:rPr>
          <w:rFonts w:ascii="仿宋_GB2312" w:eastAsia="仿宋_GB2312" w:hAnsi="ˎ̥" w:hint="eastAsia"/>
          <w:sz w:val="32"/>
          <w:szCs w:val="32"/>
        </w:rPr>
        <w:t>辆、小型载客汽车</w:t>
      </w:r>
      <w:r w:rsidRPr="00D60C9D">
        <w:rPr>
          <w:rFonts w:ascii="仿宋_GB2312" w:eastAsia="仿宋_GB2312" w:hAnsi="ˎ̥" w:hint="eastAsia"/>
          <w:sz w:val="32"/>
          <w:szCs w:val="32"/>
        </w:rPr>
        <w:t>2</w:t>
      </w:r>
      <w:r w:rsidRPr="00D60C9D">
        <w:rPr>
          <w:rFonts w:ascii="仿宋_GB2312" w:eastAsia="仿宋_GB2312" w:hAnsi="ˎ̥" w:hint="eastAsia"/>
          <w:sz w:val="32"/>
          <w:szCs w:val="32"/>
        </w:rPr>
        <w:t>辆、大中型载客汽车</w:t>
      </w:r>
      <w:r w:rsidRPr="00D60C9D">
        <w:rPr>
          <w:rFonts w:ascii="仿宋_GB2312" w:eastAsia="仿宋_GB2312" w:hAnsi="ˎ̥" w:hint="eastAsia"/>
          <w:sz w:val="32"/>
          <w:szCs w:val="32"/>
        </w:rPr>
        <w:t>0</w:t>
      </w:r>
      <w:r w:rsidRPr="00D60C9D">
        <w:rPr>
          <w:rFonts w:ascii="仿宋_GB2312" w:eastAsia="仿宋_GB2312" w:hAnsi="ˎ̥" w:hint="eastAsia"/>
          <w:sz w:val="32"/>
          <w:szCs w:val="32"/>
        </w:rPr>
        <w:t>辆、其他车型</w:t>
      </w:r>
      <w:r w:rsidRPr="00D60C9D">
        <w:rPr>
          <w:rFonts w:ascii="仿宋_GB2312" w:eastAsia="仿宋_GB2312" w:hAnsi="ˎ̥" w:hint="eastAsia"/>
          <w:sz w:val="32"/>
          <w:szCs w:val="32"/>
        </w:rPr>
        <w:t>30</w:t>
      </w:r>
      <w:r w:rsidRPr="00D60C9D">
        <w:rPr>
          <w:rFonts w:ascii="仿宋_GB2312" w:eastAsia="仿宋_GB2312" w:hAnsi="ˎ̥" w:hint="eastAsia"/>
          <w:sz w:val="32"/>
          <w:szCs w:val="32"/>
        </w:rPr>
        <w:t>辆，其他车型主要是局属事业单位公务用车；从车辆使用情况说明：副部（省）级及以上领导用车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辆、主要领导干部用车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辆、机要通信用车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辆、应急保障用车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辆、执法执勤用车</w:t>
      </w:r>
      <w:r w:rsidRPr="00D60C9D">
        <w:rPr>
          <w:rFonts w:ascii="仿宋_GB2312" w:eastAsia="仿宋_GB2312" w:hAnsi="ˎ̥" w:hint="eastAsia"/>
          <w:sz w:val="32"/>
          <w:szCs w:val="32"/>
        </w:rPr>
        <w:t>6</w:t>
      </w:r>
      <w:r w:rsidRPr="00D60C9D">
        <w:rPr>
          <w:rFonts w:ascii="仿宋_GB2312" w:eastAsia="仿宋_GB2312" w:hAnsi="ˎ̥" w:hint="eastAsia"/>
          <w:sz w:val="32"/>
          <w:szCs w:val="32"/>
        </w:rPr>
        <w:t>辆、特种专业技术用车</w:t>
      </w:r>
      <w:r w:rsidRPr="00D60C9D">
        <w:rPr>
          <w:rFonts w:ascii="仿宋_GB2312" w:eastAsia="仿宋_GB2312" w:hAnsi="ˎ̥" w:hint="eastAsia"/>
          <w:sz w:val="32"/>
          <w:szCs w:val="32"/>
        </w:rPr>
        <w:t>2</w:t>
      </w:r>
      <w:r w:rsidRPr="00D60C9D">
        <w:rPr>
          <w:rFonts w:ascii="仿宋_GB2312" w:eastAsia="仿宋_GB2312" w:hAnsi="ˎ̥" w:hint="eastAsia"/>
          <w:sz w:val="32"/>
          <w:szCs w:val="32"/>
        </w:rPr>
        <w:t>辆、离退休干部用车</w:t>
      </w:r>
      <w:r w:rsidRPr="00D60C9D">
        <w:rPr>
          <w:rFonts w:ascii="仿宋_GB2312" w:eastAsia="仿宋_GB2312" w:hAnsi="ˎ̥" w:hint="eastAsia"/>
          <w:sz w:val="32"/>
          <w:szCs w:val="32"/>
        </w:rPr>
        <w:t>0</w:t>
      </w:r>
      <w:r w:rsidRPr="00D60C9D">
        <w:rPr>
          <w:rFonts w:ascii="仿宋_GB2312" w:eastAsia="仿宋_GB2312" w:hAnsi="ˎ̥" w:hint="eastAsia"/>
          <w:sz w:val="32"/>
          <w:szCs w:val="32"/>
        </w:rPr>
        <w:t>辆、其他用车</w:t>
      </w:r>
      <w:r w:rsidRPr="00D60C9D">
        <w:rPr>
          <w:rFonts w:ascii="仿宋_GB2312" w:eastAsia="仿宋_GB2312" w:hAnsi="ˎ̥" w:hint="eastAsia"/>
          <w:sz w:val="32"/>
          <w:szCs w:val="32"/>
        </w:rPr>
        <w:t>47</w:t>
      </w:r>
      <w:r w:rsidRPr="00D60C9D">
        <w:rPr>
          <w:rFonts w:ascii="仿宋_GB2312" w:eastAsia="仿宋_GB2312" w:hAnsi="ˎ̥" w:hint="eastAsia"/>
          <w:sz w:val="32"/>
          <w:szCs w:val="32"/>
        </w:rPr>
        <w:t>辆。</w:t>
      </w:r>
    </w:p>
    <w:p w:rsidR="00696B54" w:rsidRPr="00D60C9D" w:rsidRDefault="00D60C9D">
      <w:pPr>
        <w:spacing w:line="578"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单位价值</w:t>
      </w:r>
      <w:r w:rsidRPr="00D60C9D">
        <w:rPr>
          <w:rFonts w:ascii="仿宋_GB2312" w:eastAsia="仿宋_GB2312" w:hAnsi="ˎ̥" w:hint="eastAsia"/>
          <w:sz w:val="32"/>
          <w:szCs w:val="32"/>
        </w:rPr>
        <w:t>50</w:t>
      </w:r>
      <w:r w:rsidRPr="00D60C9D">
        <w:rPr>
          <w:rFonts w:ascii="仿宋_GB2312" w:eastAsia="仿宋_GB2312" w:hAnsi="ˎ̥" w:hint="eastAsia"/>
          <w:sz w:val="32"/>
          <w:szCs w:val="32"/>
        </w:rPr>
        <w:t>万元（含）以上通用设备</w:t>
      </w:r>
      <w:r w:rsidRPr="00D60C9D">
        <w:rPr>
          <w:rFonts w:ascii="仿宋_GB2312" w:eastAsia="仿宋_GB2312" w:hAnsi="ˎ̥" w:hint="eastAsia"/>
          <w:sz w:val="32"/>
          <w:szCs w:val="32"/>
        </w:rPr>
        <w:t>1</w:t>
      </w:r>
      <w:r w:rsidRPr="00D60C9D">
        <w:rPr>
          <w:rFonts w:ascii="仿宋_GB2312" w:eastAsia="仿宋_GB2312" w:hAnsi="ˎ̥" w:hint="eastAsia"/>
          <w:sz w:val="32"/>
          <w:szCs w:val="32"/>
        </w:rPr>
        <w:t>台（套），单价</w:t>
      </w:r>
      <w:r w:rsidRPr="00D60C9D">
        <w:rPr>
          <w:rFonts w:ascii="仿宋_GB2312" w:eastAsia="仿宋_GB2312" w:hAnsi="ˎ̥" w:hint="eastAsia"/>
          <w:sz w:val="32"/>
          <w:szCs w:val="32"/>
        </w:rPr>
        <w:t>100</w:t>
      </w:r>
      <w:r w:rsidRPr="00D60C9D">
        <w:rPr>
          <w:rFonts w:ascii="仿宋_GB2312" w:eastAsia="仿宋_GB2312" w:hAnsi="ˎ̥" w:hint="eastAsia"/>
          <w:sz w:val="32"/>
          <w:szCs w:val="32"/>
        </w:rPr>
        <w:t>万元（含）以上专用设备</w:t>
      </w:r>
      <w:r w:rsidRPr="00D60C9D">
        <w:rPr>
          <w:rFonts w:ascii="仿宋_GB2312" w:eastAsia="仿宋_GB2312" w:hAnsi="ˎ̥" w:hint="eastAsia"/>
          <w:sz w:val="32"/>
          <w:szCs w:val="32"/>
        </w:rPr>
        <w:t>0</w:t>
      </w:r>
      <w:r w:rsidRPr="00D60C9D">
        <w:rPr>
          <w:rFonts w:ascii="仿宋_GB2312" w:eastAsia="仿宋_GB2312" w:hAnsi="ˎ̥" w:hint="eastAsia"/>
          <w:sz w:val="32"/>
          <w:szCs w:val="32"/>
        </w:rPr>
        <w:t>台（套）。</w:t>
      </w:r>
    </w:p>
    <w:p w:rsidR="00696B54" w:rsidRPr="00D60C9D" w:rsidRDefault="00D60C9D">
      <w:pPr>
        <w:spacing w:line="578"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lastRenderedPageBreak/>
        <w:t>年末在建工程</w:t>
      </w:r>
      <w:r w:rsidR="00223435" w:rsidRPr="00D60C9D">
        <w:rPr>
          <w:rFonts w:ascii="仿宋_GB2312" w:eastAsia="仿宋_GB2312" w:hAnsi="ˎ̥" w:hint="eastAsia"/>
          <w:sz w:val="32"/>
          <w:szCs w:val="32"/>
        </w:rPr>
        <w:t>67506.07</w:t>
      </w:r>
      <w:r w:rsidRPr="00D60C9D">
        <w:rPr>
          <w:rFonts w:ascii="仿宋_GB2312" w:eastAsia="仿宋_GB2312" w:hAnsi="ˎ̥" w:hint="eastAsia"/>
          <w:sz w:val="32"/>
          <w:szCs w:val="32"/>
        </w:rPr>
        <w:t>万元。</w:t>
      </w:r>
    </w:p>
    <w:p w:rsidR="00696B54" w:rsidRPr="00D60C9D" w:rsidRDefault="00D60C9D">
      <w:pPr>
        <w:spacing w:line="578" w:lineRule="exact"/>
        <w:ind w:firstLineChars="200" w:firstLine="640"/>
        <w:rPr>
          <w:rFonts w:ascii="仿宋_GB2312" w:eastAsia="仿宋_GB2312" w:hAnsi="ˎ̥"/>
          <w:sz w:val="32"/>
          <w:szCs w:val="32"/>
        </w:rPr>
      </w:pPr>
      <w:r w:rsidRPr="00D60C9D">
        <w:rPr>
          <w:rFonts w:ascii="仿宋_GB2312" w:eastAsia="仿宋_GB2312" w:hAnsi="ˎ̥" w:hint="eastAsia"/>
          <w:sz w:val="32"/>
          <w:szCs w:val="32"/>
        </w:rPr>
        <w:t>（上述国有资产占用情况相关数字取自</w:t>
      </w:r>
      <w:r w:rsidRPr="00D60C9D">
        <w:rPr>
          <w:rFonts w:ascii="仿宋_GB2312" w:eastAsia="仿宋_GB2312" w:hAnsi="ˎ̥" w:hint="eastAsia"/>
          <w:sz w:val="32"/>
          <w:szCs w:val="32"/>
        </w:rPr>
        <w:t>2020</w:t>
      </w:r>
      <w:r w:rsidRPr="00D60C9D">
        <w:rPr>
          <w:rFonts w:ascii="仿宋_GB2312" w:eastAsia="仿宋_GB2312" w:hAnsi="ˎ̥" w:hint="eastAsia"/>
          <w:sz w:val="32"/>
          <w:szCs w:val="32"/>
        </w:rPr>
        <w:t>年度部门决算</w:t>
      </w:r>
      <w:r w:rsidRPr="00D60C9D">
        <w:rPr>
          <w:rFonts w:ascii="仿宋_GB2312" w:eastAsia="仿宋_GB2312" w:hAnsi="ˎ̥" w:hint="eastAsia"/>
          <w:sz w:val="32"/>
          <w:szCs w:val="32"/>
        </w:rPr>
        <w:t>F01</w:t>
      </w:r>
      <w:r w:rsidRPr="00D60C9D">
        <w:rPr>
          <w:rFonts w:ascii="仿宋_GB2312" w:eastAsia="仿宋_GB2312" w:hAnsi="ˎ̥" w:hint="eastAsia"/>
          <w:sz w:val="32"/>
          <w:szCs w:val="32"/>
        </w:rPr>
        <w:t>表《预算支出相关信息表》、</w:t>
      </w:r>
      <w:r w:rsidRPr="00D60C9D">
        <w:rPr>
          <w:rFonts w:ascii="仿宋_GB2312" w:eastAsia="仿宋_GB2312" w:hAnsi="ˎ̥" w:hint="eastAsia"/>
          <w:sz w:val="32"/>
          <w:szCs w:val="32"/>
        </w:rPr>
        <w:t>F03</w:t>
      </w:r>
      <w:r w:rsidRPr="00D60C9D">
        <w:rPr>
          <w:rFonts w:ascii="仿宋_GB2312" w:eastAsia="仿宋_GB2312" w:hAnsi="ˎ̥" w:hint="eastAsia"/>
          <w:sz w:val="32"/>
          <w:szCs w:val="32"/>
        </w:rPr>
        <w:t>表《机关运行信息表》。）</w:t>
      </w:r>
    </w:p>
    <w:p w:rsidR="00696B54" w:rsidRPr="00D60C9D" w:rsidRDefault="00696B54">
      <w:pPr>
        <w:spacing w:line="578" w:lineRule="exact"/>
        <w:ind w:firstLineChars="200" w:firstLine="640"/>
        <w:rPr>
          <w:rFonts w:ascii="仿宋_GB2312" w:eastAsia="仿宋_GB2312" w:hAnsi="ˎ̥"/>
          <w:sz w:val="32"/>
          <w:szCs w:val="32"/>
        </w:rPr>
      </w:pPr>
    </w:p>
    <w:p w:rsidR="00696B54" w:rsidRPr="00D60C9D" w:rsidRDefault="00D60C9D">
      <w:pPr>
        <w:jc w:val="center"/>
        <w:rPr>
          <w:rFonts w:ascii="黑体" w:eastAsia="黑体" w:hAnsi="ˎ̥"/>
          <w:sz w:val="32"/>
          <w:szCs w:val="32"/>
        </w:rPr>
      </w:pPr>
      <w:bookmarkStart w:id="117" w:name="_Toc11039_WPSOffice_Level1"/>
      <w:bookmarkStart w:id="118" w:name="_Toc15425_WPSOffice_Level1"/>
      <w:bookmarkStart w:id="119" w:name="_Toc8808_WPSOffice_Level1"/>
      <w:bookmarkStart w:id="120" w:name="_Toc17580_WPSOffice_Level1"/>
      <w:bookmarkStart w:id="121" w:name="_Toc8874_WPSOffice_Level1"/>
      <w:bookmarkStart w:id="122" w:name="_Toc4398_WPSOffice_Level1"/>
      <w:r w:rsidRPr="00D60C9D">
        <w:rPr>
          <w:rFonts w:ascii="黑体" w:eastAsia="黑体" w:hAnsi="ˎ̥" w:hint="eastAsia"/>
          <w:sz w:val="32"/>
          <w:szCs w:val="32"/>
        </w:rPr>
        <w:t>第四部分</w:t>
      </w:r>
      <w:r w:rsidRPr="00D60C9D">
        <w:rPr>
          <w:rFonts w:ascii="黑体" w:eastAsia="黑体" w:hAnsi="ˎ̥" w:hint="eastAsia"/>
          <w:sz w:val="32"/>
          <w:szCs w:val="32"/>
        </w:rPr>
        <w:t xml:space="preserve">  </w:t>
      </w:r>
      <w:r w:rsidRPr="00D60C9D">
        <w:rPr>
          <w:rFonts w:ascii="黑体" w:eastAsia="黑体" w:hAnsi="ˎ̥" w:hint="eastAsia"/>
          <w:sz w:val="32"/>
          <w:szCs w:val="32"/>
        </w:rPr>
        <w:t>名词解释</w:t>
      </w:r>
      <w:bookmarkEnd w:id="117"/>
      <w:bookmarkEnd w:id="118"/>
      <w:bookmarkEnd w:id="119"/>
      <w:bookmarkEnd w:id="120"/>
      <w:bookmarkEnd w:id="121"/>
      <w:bookmarkEnd w:id="122"/>
    </w:p>
    <w:p w:rsidR="00696B54" w:rsidRPr="00D60C9D" w:rsidRDefault="00696B54">
      <w:pPr>
        <w:jc w:val="center"/>
        <w:rPr>
          <w:rFonts w:ascii="黑体" w:eastAsia="黑体" w:hAnsi="ˎ̥"/>
          <w:sz w:val="32"/>
          <w:szCs w:val="32"/>
        </w:rPr>
      </w:pP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一、财政拨款收入：指本级财政当年拨付的资金。</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二、事业收入：指事业单位开展专业业务活动及辅助活动取得的收入。</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三、经营收入：指事业单位在专业业务活动及其辅助活动之外开展非独立核算经营活动取得的收入。</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四、其他收入：指除上述“财政拨款收入”“事业收入”“经营收入”等以外的收入。</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五、用事业基金弥补收支差额：指事业单位在当年的“财政拨款收入”“事业收入”“经营收入”“其</w:t>
      </w:r>
      <w:r w:rsidRPr="00D60C9D">
        <w:rPr>
          <w:rFonts w:ascii="仿宋_GB2312" w:eastAsia="仿宋_GB2312" w:hAnsi="ˎ̥" w:hint="eastAsia"/>
          <w:sz w:val="32"/>
          <w:szCs w:val="32"/>
        </w:rPr>
        <w:t>他收入”不足以安排当年支出的情况下，使用以前年度积累的事业基金（事业单位当年收支相抵后按国家规定提取、用于弥补以后年度收支差额的基金）弥补本年度收支缺口的资金。</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六、年初结转和结余：指以前年度尚未完成、结转到本年按有关规定继续使用的资金。</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七、结余分配：指事业单位按规定提取的职工福利基金、</w:t>
      </w:r>
      <w:r w:rsidRPr="00D60C9D">
        <w:rPr>
          <w:rFonts w:ascii="仿宋_GB2312" w:eastAsia="仿宋_GB2312" w:hAnsi="ˎ̥" w:hint="eastAsia"/>
          <w:sz w:val="32"/>
          <w:szCs w:val="32"/>
        </w:rPr>
        <w:lastRenderedPageBreak/>
        <w:t>事业基金和缴纳的所得税，以及建设单位按规定应交回的基本建设竣工项目结余资金。</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九、基本支出：</w:t>
      </w:r>
      <w:r w:rsidRPr="00D60C9D">
        <w:rPr>
          <w:rFonts w:ascii="仿宋_GB2312" w:eastAsia="仿宋_GB2312" w:hAnsi="ˎ̥" w:hint="eastAsia"/>
          <w:sz w:val="32"/>
          <w:szCs w:val="32"/>
        </w:rPr>
        <w:t>指为保障机构正常运转、完成日常工作任务而发生的人员支出和公用支出。</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十、项目支出：指在基本支出之外为完成特定行政任务和事业发展目标所发生的支出。</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十一、经营支出：指事业单位在专业业务活动及其辅助活动之外开展非独立核算经营活动发生的支出。</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十二、“三公”经费：纳入本级财政预决算管理的“三公”经费，是指本级部门用一般公共预算</w:t>
      </w:r>
      <w:proofErr w:type="gramStart"/>
      <w:r w:rsidRPr="00D60C9D">
        <w:rPr>
          <w:rFonts w:ascii="仿宋_GB2312" w:eastAsia="仿宋_GB2312" w:hAnsi="ˎ̥" w:hint="eastAsia"/>
          <w:sz w:val="32"/>
          <w:szCs w:val="32"/>
        </w:rPr>
        <w:t>财政财政</w:t>
      </w:r>
      <w:proofErr w:type="gramEnd"/>
      <w:r w:rsidRPr="00D60C9D">
        <w:rPr>
          <w:rFonts w:ascii="仿宋_GB2312" w:eastAsia="仿宋_GB2312" w:hAnsi="ˎ̥" w:hint="eastAsia"/>
          <w:sz w:val="32"/>
          <w:szCs w:val="32"/>
        </w:rPr>
        <w:t>拨款安排的因公出国（境）费、公务用车购置及运行费和公务接待费。其中，因公出国（境）</w:t>
      </w:r>
      <w:proofErr w:type="gramStart"/>
      <w:r w:rsidRPr="00D60C9D">
        <w:rPr>
          <w:rFonts w:ascii="仿宋_GB2312" w:eastAsia="仿宋_GB2312" w:hAnsi="ˎ̥" w:hint="eastAsia"/>
          <w:sz w:val="32"/>
          <w:szCs w:val="32"/>
        </w:rPr>
        <w:t>费反映</w:t>
      </w:r>
      <w:proofErr w:type="gramEnd"/>
      <w:r w:rsidRPr="00D60C9D">
        <w:rPr>
          <w:rFonts w:ascii="仿宋_GB2312" w:eastAsia="仿宋_GB2312" w:hAnsi="ˎ̥" w:hint="eastAsia"/>
          <w:sz w:val="32"/>
          <w:szCs w:val="32"/>
        </w:rPr>
        <w:t>单位公务出国（境）的国际旅费、国外城市间交通费、住宿费、伙食费、培训费、公杂费等支出；公务用车</w:t>
      </w:r>
      <w:r w:rsidRPr="00D60C9D">
        <w:rPr>
          <w:rFonts w:ascii="仿宋_GB2312" w:eastAsia="仿宋_GB2312" w:hAnsi="ˎ̥" w:hint="eastAsia"/>
          <w:sz w:val="32"/>
          <w:szCs w:val="32"/>
        </w:rPr>
        <w:t>购置及运行</w:t>
      </w:r>
      <w:proofErr w:type="gramStart"/>
      <w:r w:rsidRPr="00D60C9D">
        <w:rPr>
          <w:rFonts w:ascii="仿宋_GB2312" w:eastAsia="仿宋_GB2312" w:hAnsi="ˎ̥" w:hint="eastAsia"/>
          <w:sz w:val="32"/>
          <w:szCs w:val="32"/>
        </w:rPr>
        <w:t>费反映</w:t>
      </w:r>
      <w:proofErr w:type="gramEnd"/>
      <w:r w:rsidRPr="00D60C9D">
        <w:rPr>
          <w:rFonts w:ascii="仿宋_GB2312" w:eastAsia="仿宋_GB2312" w:hAnsi="ˎ̥" w:hint="eastAsia"/>
          <w:sz w:val="32"/>
          <w:szCs w:val="32"/>
        </w:rPr>
        <w:t>单位公务用车车辆购置支出（</w:t>
      </w:r>
      <w:proofErr w:type="gramStart"/>
      <w:r w:rsidRPr="00D60C9D">
        <w:rPr>
          <w:rFonts w:ascii="仿宋_GB2312" w:eastAsia="仿宋_GB2312" w:hAnsi="ˎ̥" w:hint="eastAsia"/>
          <w:sz w:val="32"/>
          <w:szCs w:val="32"/>
        </w:rPr>
        <w:t>含车辆</w:t>
      </w:r>
      <w:proofErr w:type="gramEnd"/>
      <w:r w:rsidRPr="00D60C9D">
        <w:rPr>
          <w:rFonts w:ascii="仿宋_GB2312" w:eastAsia="仿宋_GB2312" w:hAnsi="ˎ̥" w:hint="eastAsia"/>
          <w:sz w:val="32"/>
          <w:szCs w:val="32"/>
        </w:rPr>
        <w:t>购置税）及租用费、燃料费、维修费、过路过桥费、保险费、安全奖励费用等支出；公务接待</w:t>
      </w:r>
      <w:proofErr w:type="gramStart"/>
      <w:r w:rsidRPr="00D60C9D">
        <w:rPr>
          <w:rFonts w:ascii="仿宋_GB2312" w:eastAsia="仿宋_GB2312" w:hAnsi="ˎ̥" w:hint="eastAsia"/>
          <w:sz w:val="32"/>
          <w:szCs w:val="32"/>
        </w:rPr>
        <w:t>费反映</w:t>
      </w:r>
      <w:proofErr w:type="gramEnd"/>
      <w:r w:rsidRPr="00D60C9D">
        <w:rPr>
          <w:rFonts w:ascii="仿宋_GB2312" w:eastAsia="仿宋_GB2312" w:hAnsi="ˎ̥" w:hint="eastAsia"/>
          <w:sz w:val="32"/>
          <w:szCs w:val="32"/>
        </w:rPr>
        <w:t>单位按规定开支的各类公务接待（含外宾接待）支出。</w:t>
      </w:r>
    </w:p>
    <w:p w:rsidR="00696B54" w:rsidRPr="00D60C9D" w:rsidRDefault="00D60C9D">
      <w:pPr>
        <w:ind w:firstLineChars="200" w:firstLine="640"/>
        <w:rPr>
          <w:rFonts w:ascii="仿宋_GB2312" w:eastAsia="仿宋_GB2312" w:hAnsi="ˎ̥"/>
          <w:sz w:val="32"/>
          <w:szCs w:val="32"/>
        </w:rPr>
      </w:pPr>
      <w:r w:rsidRPr="00D60C9D">
        <w:rPr>
          <w:rFonts w:ascii="仿宋_GB2312" w:eastAsia="仿宋_GB2312" w:hAnsi="ˎ̥" w:hint="eastAsia"/>
          <w:sz w:val="32"/>
          <w:szCs w:val="32"/>
        </w:rPr>
        <w:t>十三、机关运行经费：为保障行政单位（含参照公务员法管理的事业单位）运行用于购买货物和服务的各项资金，</w:t>
      </w:r>
      <w:r w:rsidRPr="00D60C9D">
        <w:rPr>
          <w:rFonts w:ascii="仿宋_GB2312" w:eastAsia="仿宋_GB2312" w:hAnsi="ˎ̥" w:hint="eastAsia"/>
          <w:sz w:val="32"/>
          <w:szCs w:val="32"/>
        </w:rPr>
        <w:lastRenderedPageBreak/>
        <w:t>包括办公及印刷费、邮电费、差旅费、会议费、福利费、日常维修费、专用材料及一般设备购置费、办公用房水电费、办公用房取暖费、办公用房物业管理费、公务用车运行维护费以及其他费用。</w:t>
      </w:r>
    </w:p>
    <w:p w:rsidR="00696B54" w:rsidRPr="00D60C9D" w:rsidRDefault="00D60C9D">
      <w:pPr>
        <w:rPr>
          <w:rFonts w:ascii="仿宋_GB2312" w:eastAsia="仿宋_GB2312" w:hAnsi="ˎ̥"/>
          <w:sz w:val="32"/>
          <w:szCs w:val="32"/>
        </w:rPr>
      </w:pPr>
      <w:r w:rsidRPr="00D60C9D">
        <w:rPr>
          <w:rFonts w:ascii="仿宋_GB2312" w:eastAsia="仿宋_GB2312" w:hAnsi="ˎ̥" w:hint="eastAsia"/>
          <w:sz w:val="32"/>
          <w:szCs w:val="32"/>
        </w:rPr>
        <w:t>十四、</w:t>
      </w:r>
      <w:r w:rsidRPr="00D60C9D">
        <w:rPr>
          <w:rFonts w:ascii="仿宋_GB2312" w:eastAsia="仿宋_GB2312" w:hAnsi="ˎ̥" w:hint="eastAsia"/>
          <w:sz w:val="32"/>
          <w:szCs w:val="32"/>
        </w:rPr>
        <w:t>交通运输支出</w:t>
      </w:r>
      <w:r w:rsidRPr="00D60C9D">
        <w:rPr>
          <w:rFonts w:ascii="仿宋_GB2312" w:eastAsia="仿宋_GB2312" w:hAnsi="黑体" w:cs="仿宋_GB2312" w:hint="eastAsia"/>
          <w:sz w:val="32"/>
          <w:szCs w:val="32"/>
        </w:rPr>
        <w:t>（类）</w:t>
      </w:r>
      <w:r w:rsidRPr="00D60C9D">
        <w:rPr>
          <w:rFonts w:ascii="仿宋_GB2312" w:eastAsia="仿宋_GB2312" w:hAnsi="黑体" w:cs="仿宋_GB2312" w:hint="eastAsia"/>
          <w:sz w:val="32"/>
          <w:szCs w:val="32"/>
        </w:rPr>
        <w:t>科目</w:t>
      </w:r>
      <w:bookmarkStart w:id="123" w:name="_GoBack"/>
      <w:bookmarkEnd w:id="123"/>
      <w:r w:rsidRPr="00D60C9D">
        <w:rPr>
          <w:rFonts w:ascii="仿宋_GB2312" w:eastAsia="仿宋_GB2312" w:hAnsi="宋体" w:cs="仿宋_GB2312" w:hint="eastAsia"/>
          <w:kern w:val="0"/>
          <w:sz w:val="32"/>
          <w:szCs w:val="32"/>
        </w:rPr>
        <w:t>：指用于海口市</w:t>
      </w:r>
      <w:r w:rsidRPr="00D60C9D">
        <w:rPr>
          <w:rFonts w:ascii="仿宋_GB2312" w:eastAsia="仿宋_GB2312" w:hAnsi="宋体" w:cs="仿宋_GB2312" w:hint="eastAsia"/>
          <w:kern w:val="0"/>
          <w:sz w:val="32"/>
          <w:szCs w:val="32"/>
        </w:rPr>
        <w:t>交通运输和港航管理局</w:t>
      </w:r>
      <w:r w:rsidRPr="00D60C9D">
        <w:rPr>
          <w:rFonts w:ascii="仿宋_GB2312" w:eastAsia="仿宋_GB2312" w:hAnsi="宋体" w:cs="仿宋_GB2312" w:hint="eastAsia"/>
          <w:kern w:val="0"/>
          <w:sz w:val="32"/>
          <w:szCs w:val="32"/>
        </w:rPr>
        <w:t>（部门）</w:t>
      </w:r>
      <w:r w:rsidRPr="00D60C9D">
        <w:rPr>
          <w:rFonts w:ascii="仿宋_GB2312" w:eastAsia="仿宋_GB2312" w:hAnsi="ˎ̥" w:hint="eastAsia"/>
          <w:sz w:val="32"/>
          <w:szCs w:val="32"/>
        </w:rPr>
        <w:t>反应政府在</w:t>
      </w:r>
      <w:r w:rsidRPr="00D60C9D">
        <w:rPr>
          <w:rFonts w:ascii="仿宋_GB2312" w:eastAsia="仿宋_GB2312" w:hAnsi="ˎ̥" w:hint="eastAsia"/>
          <w:sz w:val="32"/>
          <w:szCs w:val="32"/>
        </w:rPr>
        <w:t>交通运输</w:t>
      </w:r>
      <w:r w:rsidRPr="00D60C9D">
        <w:rPr>
          <w:rFonts w:ascii="仿宋_GB2312" w:eastAsia="仿宋_GB2312" w:hAnsi="ˎ̥" w:hint="eastAsia"/>
          <w:sz w:val="32"/>
          <w:szCs w:val="32"/>
        </w:rPr>
        <w:t>等方面的支出。</w:t>
      </w:r>
    </w:p>
    <w:sectPr w:rsidR="00696B54" w:rsidRPr="00D60C9D" w:rsidSect="00696B54">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54" w:rsidRDefault="00696B54" w:rsidP="00696B54">
      <w:r>
        <w:separator/>
      </w:r>
    </w:p>
  </w:endnote>
  <w:endnote w:type="continuationSeparator" w:id="1">
    <w:p w:rsidR="00696B54" w:rsidRDefault="00696B54" w:rsidP="00696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00"/>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54" w:rsidRDefault="00696B54">
    <w:pPr>
      <w:pStyle w:val="a4"/>
      <w:framePr w:wrap="around" w:vAnchor="text" w:hAnchor="margin" w:xAlign="center" w:y="1"/>
      <w:rPr>
        <w:rStyle w:val="a6"/>
      </w:rPr>
    </w:pPr>
    <w:r>
      <w:fldChar w:fldCharType="begin"/>
    </w:r>
    <w:r w:rsidR="00D60C9D">
      <w:rPr>
        <w:rStyle w:val="a6"/>
      </w:rPr>
      <w:instrText xml:space="preserve">PAGE  </w:instrText>
    </w:r>
    <w:r>
      <w:fldChar w:fldCharType="end"/>
    </w:r>
  </w:p>
  <w:p w:rsidR="00696B54" w:rsidRDefault="00696B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54" w:rsidRDefault="00696B54">
    <w:pPr>
      <w:pStyle w:val="a4"/>
      <w:framePr w:wrap="around" w:vAnchor="text" w:hAnchor="margin" w:xAlign="center" w:y="1"/>
      <w:rPr>
        <w:rStyle w:val="a6"/>
      </w:rPr>
    </w:pPr>
    <w:r>
      <w:fldChar w:fldCharType="begin"/>
    </w:r>
    <w:r w:rsidR="00D60C9D">
      <w:rPr>
        <w:rStyle w:val="a6"/>
      </w:rPr>
      <w:instrText xml:space="preserve">PAGE  </w:instrText>
    </w:r>
    <w:r>
      <w:fldChar w:fldCharType="separate"/>
    </w:r>
    <w:r w:rsidR="00D60C9D">
      <w:rPr>
        <w:rStyle w:val="a6"/>
        <w:noProof/>
      </w:rPr>
      <w:t>29</w:t>
    </w:r>
    <w:r>
      <w:fldChar w:fldCharType="end"/>
    </w:r>
  </w:p>
  <w:p w:rsidR="00696B54" w:rsidRDefault="00696B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54" w:rsidRDefault="00696B54" w:rsidP="00696B54">
      <w:r>
        <w:separator/>
      </w:r>
    </w:p>
  </w:footnote>
  <w:footnote w:type="continuationSeparator" w:id="1">
    <w:p w:rsidR="00696B54" w:rsidRDefault="00696B54" w:rsidP="00696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13DAF7"/>
    <w:multiLevelType w:val="singleLevel"/>
    <w:tmpl w:val="A113DAF7"/>
    <w:lvl w:ilvl="0">
      <w:start w:val="2"/>
      <w:numFmt w:val="decimal"/>
      <w:suff w:val="nothing"/>
      <w:lvlText w:val="（%1）"/>
      <w:lvlJc w:val="left"/>
    </w:lvl>
  </w:abstractNum>
  <w:abstractNum w:abstractNumId="1">
    <w:nsid w:val="B27DEEF1"/>
    <w:multiLevelType w:val="singleLevel"/>
    <w:tmpl w:val="B27DEEF1"/>
    <w:lvl w:ilvl="0">
      <w:start w:val="2"/>
      <w:numFmt w:val="decimal"/>
      <w:suff w:val="nothing"/>
      <w:lvlText w:val="（%1）"/>
      <w:lvlJc w:val="left"/>
    </w:lvl>
  </w:abstractNum>
  <w:abstractNum w:abstractNumId="2">
    <w:nsid w:val="C27DCE3C"/>
    <w:multiLevelType w:val="singleLevel"/>
    <w:tmpl w:val="C27DCE3C"/>
    <w:lvl w:ilvl="0">
      <w:start w:val="2"/>
      <w:numFmt w:val="decimal"/>
      <w:lvlText w:val="%1."/>
      <w:lvlJc w:val="left"/>
      <w:pPr>
        <w:tabs>
          <w:tab w:val="left" w:pos="312"/>
        </w:tabs>
      </w:pPr>
    </w:lvl>
  </w:abstractNum>
  <w:abstractNum w:abstractNumId="3">
    <w:nsid w:val="C321C8CC"/>
    <w:multiLevelType w:val="singleLevel"/>
    <w:tmpl w:val="C321C8CC"/>
    <w:lvl w:ilvl="0">
      <w:start w:val="3"/>
      <w:numFmt w:val="decimal"/>
      <w:suff w:val="nothing"/>
      <w:lvlText w:val="%1、"/>
      <w:lvlJc w:val="left"/>
    </w:lvl>
  </w:abstractNum>
  <w:abstractNum w:abstractNumId="4">
    <w:nsid w:val="EEA27BEE"/>
    <w:multiLevelType w:val="singleLevel"/>
    <w:tmpl w:val="EEA27BEE"/>
    <w:lvl w:ilvl="0">
      <w:start w:val="2"/>
      <w:numFmt w:val="decimal"/>
      <w:suff w:val="nothing"/>
      <w:lvlText w:val="（%1）"/>
      <w:lvlJc w:val="left"/>
    </w:lvl>
  </w:abstractNum>
  <w:abstractNum w:abstractNumId="5">
    <w:nsid w:val="2867345A"/>
    <w:multiLevelType w:val="multilevel"/>
    <w:tmpl w:val="2867345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39A94C90"/>
    <w:multiLevelType w:val="multilevel"/>
    <w:tmpl w:val="39A94C90"/>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C17DA14"/>
    <w:multiLevelType w:val="singleLevel"/>
    <w:tmpl w:val="4C17DA14"/>
    <w:lvl w:ilvl="0">
      <w:start w:val="12"/>
      <w:numFmt w:val="decimal"/>
      <w:suff w:val="nothing"/>
      <w:lvlText w:val="（%1）"/>
      <w:lvlJc w:val="left"/>
    </w:lvl>
  </w:abstractNum>
  <w:abstractNum w:abstractNumId="8">
    <w:nsid w:val="57F1EC4F"/>
    <w:multiLevelType w:val="singleLevel"/>
    <w:tmpl w:val="57F1EC4F"/>
    <w:lvl w:ilvl="0">
      <w:start w:val="6"/>
      <w:numFmt w:val="decimal"/>
      <w:suff w:val="nothing"/>
      <w:lvlText w:val="%1、"/>
      <w:lvlJc w:val="left"/>
    </w:lvl>
  </w:abstractNum>
  <w:abstractNum w:abstractNumId="9">
    <w:nsid w:val="72109F8D"/>
    <w:multiLevelType w:val="singleLevel"/>
    <w:tmpl w:val="72109F8D"/>
    <w:lvl w:ilvl="0">
      <w:start w:val="7"/>
      <w:numFmt w:val="chineseCounting"/>
      <w:suff w:val="nothing"/>
      <w:lvlText w:val="%1、"/>
      <w:lvlJc w:val="left"/>
      <w:rPr>
        <w:rFonts w:hint="eastAsia"/>
      </w:rPr>
    </w:lvl>
  </w:abstractNum>
  <w:abstractNum w:abstractNumId="10">
    <w:nsid w:val="7E783E37"/>
    <w:multiLevelType w:val="singleLevel"/>
    <w:tmpl w:val="7E783E37"/>
    <w:lvl w:ilvl="0">
      <w:start w:val="8"/>
      <w:numFmt w:val="decimal"/>
      <w:suff w:val="nothing"/>
      <w:lvlText w:val="（%1）"/>
      <w:lvlJc w:val="left"/>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8"/>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FECA16EE"/>
    <w:rsid w:val="00003D26"/>
    <w:rsid w:val="00046400"/>
    <w:rsid w:val="00097001"/>
    <w:rsid w:val="00172A27"/>
    <w:rsid w:val="001D242B"/>
    <w:rsid w:val="001F7378"/>
    <w:rsid w:val="00223435"/>
    <w:rsid w:val="00333C78"/>
    <w:rsid w:val="003C5447"/>
    <w:rsid w:val="003E0188"/>
    <w:rsid w:val="004B10AB"/>
    <w:rsid w:val="004C405D"/>
    <w:rsid w:val="004E79F1"/>
    <w:rsid w:val="00547607"/>
    <w:rsid w:val="0063154F"/>
    <w:rsid w:val="006874C4"/>
    <w:rsid w:val="00696B54"/>
    <w:rsid w:val="00717BBC"/>
    <w:rsid w:val="00792F1F"/>
    <w:rsid w:val="008618D9"/>
    <w:rsid w:val="0089534A"/>
    <w:rsid w:val="00A1519F"/>
    <w:rsid w:val="00A45187"/>
    <w:rsid w:val="00AA78DC"/>
    <w:rsid w:val="00AB210B"/>
    <w:rsid w:val="00AE137B"/>
    <w:rsid w:val="00AF3336"/>
    <w:rsid w:val="00C21E84"/>
    <w:rsid w:val="00C5500B"/>
    <w:rsid w:val="00C74C37"/>
    <w:rsid w:val="00D36764"/>
    <w:rsid w:val="00D60C9D"/>
    <w:rsid w:val="00DB6496"/>
    <w:rsid w:val="00E97B66"/>
    <w:rsid w:val="00F8302F"/>
    <w:rsid w:val="07BC27CF"/>
    <w:rsid w:val="086D5108"/>
    <w:rsid w:val="09573962"/>
    <w:rsid w:val="09793B17"/>
    <w:rsid w:val="09942142"/>
    <w:rsid w:val="09957BC4"/>
    <w:rsid w:val="0B954742"/>
    <w:rsid w:val="0DF065CB"/>
    <w:rsid w:val="0FE07C99"/>
    <w:rsid w:val="0FF16C06"/>
    <w:rsid w:val="10D0314B"/>
    <w:rsid w:val="14C0309A"/>
    <w:rsid w:val="153B30F8"/>
    <w:rsid w:val="1ABE55EE"/>
    <w:rsid w:val="1BC16115"/>
    <w:rsid w:val="1CE164C1"/>
    <w:rsid w:val="1D5D23CF"/>
    <w:rsid w:val="20780352"/>
    <w:rsid w:val="22AC15DF"/>
    <w:rsid w:val="235C69FF"/>
    <w:rsid w:val="23670883"/>
    <w:rsid w:val="273D63BB"/>
    <w:rsid w:val="277549C7"/>
    <w:rsid w:val="285A17C2"/>
    <w:rsid w:val="28A450B9"/>
    <w:rsid w:val="28C54EA3"/>
    <w:rsid w:val="2B1B6DC7"/>
    <w:rsid w:val="2D54576D"/>
    <w:rsid w:val="339C35B9"/>
    <w:rsid w:val="34DC4444"/>
    <w:rsid w:val="350D15D2"/>
    <w:rsid w:val="359E1D84"/>
    <w:rsid w:val="37A96661"/>
    <w:rsid w:val="390C3FD7"/>
    <w:rsid w:val="3EF94CDF"/>
    <w:rsid w:val="48973EA7"/>
    <w:rsid w:val="49CA27F1"/>
    <w:rsid w:val="4A7C4FC1"/>
    <w:rsid w:val="4E62297B"/>
    <w:rsid w:val="52906C00"/>
    <w:rsid w:val="52AC1DB3"/>
    <w:rsid w:val="585B238F"/>
    <w:rsid w:val="5A074243"/>
    <w:rsid w:val="5E9426B6"/>
    <w:rsid w:val="60661CB4"/>
    <w:rsid w:val="60C77918"/>
    <w:rsid w:val="615B6DA1"/>
    <w:rsid w:val="61CF2EA2"/>
    <w:rsid w:val="637F5749"/>
    <w:rsid w:val="63C11A36"/>
    <w:rsid w:val="660C3071"/>
    <w:rsid w:val="66EB31E7"/>
    <w:rsid w:val="69060481"/>
    <w:rsid w:val="69C17975"/>
    <w:rsid w:val="6CEE5A98"/>
    <w:rsid w:val="70784693"/>
    <w:rsid w:val="711E3F19"/>
    <w:rsid w:val="741673A5"/>
    <w:rsid w:val="75A51D92"/>
    <w:rsid w:val="76275AAA"/>
    <w:rsid w:val="768A5887"/>
    <w:rsid w:val="77312006"/>
    <w:rsid w:val="78BB48A3"/>
    <w:rsid w:val="79003D12"/>
    <w:rsid w:val="79DD4A90"/>
    <w:rsid w:val="7BD44AB5"/>
    <w:rsid w:val="7C770257"/>
    <w:rsid w:val="7E7F7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696B54"/>
    <w:rPr>
      <w:sz w:val="18"/>
      <w:szCs w:val="18"/>
    </w:rPr>
  </w:style>
  <w:style w:type="paragraph" w:styleId="a4">
    <w:name w:val="footer"/>
    <w:basedOn w:val="a"/>
    <w:qFormat/>
    <w:rsid w:val="00696B54"/>
    <w:pPr>
      <w:tabs>
        <w:tab w:val="center" w:pos="4153"/>
        <w:tab w:val="right" w:pos="8306"/>
      </w:tabs>
      <w:snapToGrid w:val="0"/>
      <w:jc w:val="left"/>
    </w:pPr>
    <w:rPr>
      <w:sz w:val="18"/>
      <w:szCs w:val="18"/>
    </w:rPr>
  </w:style>
  <w:style w:type="paragraph" w:styleId="a5">
    <w:name w:val="header"/>
    <w:basedOn w:val="a"/>
    <w:link w:val="Char"/>
    <w:semiHidden/>
    <w:unhideWhenUsed/>
    <w:rsid w:val="00696B54"/>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696B54"/>
  </w:style>
  <w:style w:type="character" w:styleId="a7">
    <w:name w:val="FollowedHyperlink"/>
    <w:basedOn w:val="a0"/>
    <w:uiPriority w:val="99"/>
    <w:unhideWhenUsed/>
    <w:rsid w:val="00696B54"/>
    <w:rPr>
      <w:rFonts w:ascii="微软雅黑" w:eastAsia="微软雅黑" w:hAnsi="微软雅黑" w:cs="微软雅黑"/>
      <w:color w:val="3E3E3E"/>
      <w:u w:val="single"/>
    </w:rPr>
  </w:style>
  <w:style w:type="character" w:styleId="a8">
    <w:name w:val="Hyperlink"/>
    <w:basedOn w:val="a0"/>
    <w:uiPriority w:val="99"/>
    <w:semiHidden/>
    <w:unhideWhenUsed/>
    <w:rsid w:val="00696B54"/>
    <w:rPr>
      <w:rFonts w:ascii="微软雅黑" w:eastAsia="微软雅黑" w:hAnsi="微软雅黑" w:cs="微软雅黑" w:hint="eastAsia"/>
      <w:color w:val="3E3E3E"/>
      <w:u w:val="single"/>
    </w:rPr>
  </w:style>
  <w:style w:type="paragraph" w:customStyle="1" w:styleId="1CharCharChar">
    <w:name w:val="正文1 Char Char Char"/>
    <w:basedOn w:val="a"/>
    <w:qFormat/>
    <w:rsid w:val="00696B54"/>
    <w:pPr>
      <w:spacing w:line="360" w:lineRule="auto"/>
      <w:ind w:firstLineChars="200" w:firstLine="200"/>
    </w:pPr>
  </w:style>
  <w:style w:type="paragraph" w:customStyle="1" w:styleId="WPSOffice1">
    <w:name w:val="WPSOffice手动目录 1"/>
    <w:rsid w:val="00696B54"/>
  </w:style>
  <w:style w:type="paragraph" w:customStyle="1" w:styleId="WPSOffice2">
    <w:name w:val="WPSOffice手动目录 2"/>
    <w:rsid w:val="00696B54"/>
    <w:pPr>
      <w:ind w:leftChars="200" w:left="200"/>
    </w:pPr>
  </w:style>
  <w:style w:type="paragraph" w:customStyle="1" w:styleId="p0">
    <w:name w:val="p0"/>
    <w:basedOn w:val="a"/>
    <w:qFormat/>
    <w:rsid w:val="00696B54"/>
    <w:pPr>
      <w:widowControl/>
    </w:pPr>
    <w:rPr>
      <w:rFonts w:hAnsi="宋体" w:cs="宋体"/>
      <w:kern w:val="0"/>
      <w:szCs w:val="32"/>
    </w:rPr>
  </w:style>
  <w:style w:type="character" w:customStyle="1" w:styleId="Char">
    <w:name w:val="页眉 Char"/>
    <w:basedOn w:val="a0"/>
    <w:link w:val="a5"/>
    <w:semiHidden/>
    <w:qFormat/>
    <w:rsid w:val="00696B54"/>
    <w:rPr>
      <w:kern w:val="2"/>
      <w:sz w:val="18"/>
      <w:szCs w:val="18"/>
    </w:rPr>
  </w:style>
  <w:style w:type="paragraph" w:styleId="a9">
    <w:name w:val="List Paragraph"/>
    <w:basedOn w:val="a"/>
    <w:uiPriority w:val="99"/>
    <w:qFormat/>
    <w:rsid w:val="00696B54"/>
    <w:pPr>
      <w:ind w:firstLineChars="200" w:firstLine="420"/>
    </w:pPr>
  </w:style>
  <w:style w:type="paragraph" w:customStyle="1" w:styleId="1">
    <w:name w:val="列出段落1"/>
    <w:basedOn w:val="a"/>
    <w:uiPriority w:val="34"/>
    <w:qFormat/>
    <w:rsid w:val="00696B5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2215</Words>
  <Characters>12630</Characters>
  <Application>Microsoft Office Word</Application>
  <DocSecurity>0</DocSecurity>
  <Lines>105</Lines>
  <Paragraphs>29</Paragraphs>
  <ScaleCrop>false</ScaleCrop>
  <Company>www.ftpdown.com</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hp</cp:lastModifiedBy>
  <cp:revision>9</cp:revision>
  <cp:lastPrinted>2021-10-08T02:08:00Z</cp:lastPrinted>
  <dcterms:created xsi:type="dcterms:W3CDTF">2021-09-30T09:04:00Z</dcterms:created>
  <dcterms:modified xsi:type="dcterms:W3CDTF">2021-10-08T02:18:00Z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71DB64CE269B4AD5B4CC25B438901A3F</vt:lpwstr>
  </property>
</Properties>
</file>